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950595</wp:posOffset>
            </wp:positionH>
            <wp:positionV relativeFrom="paragraph">
              <wp:posOffset>114300</wp:posOffset>
            </wp:positionV>
            <wp:extent cx="4589213" cy="1291297"/>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89213" cy="1291297"/>
                    </a:xfrm>
                    <a:prstGeom prst="rect"/>
                    <a:ln/>
                  </pic:spPr>
                </pic:pic>
              </a:graphicData>
            </a:graphic>
          </wp:anchor>
        </w:drawing>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color w:val="1155cc"/>
          <w:sz w:val="52"/>
          <w:szCs w:val="52"/>
        </w:rPr>
      </w:pPr>
      <w:r w:rsidDel="00000000" w:rsidR="00000000" w:rsidRPr="00000000">
        <w:rPr>
          <w:rFonts w:ascii="Times New Roman" w:cs="Times New Roman" w:eastAsia="Times New Roman" w:hAnsi="Times New Roman"/>
          <w:b w:val="1"/>
          <w:bCs w:val="1"/>
          <w:color w:val="1155cc"/>
          <w:sz w:val="52"/>
          <w:szCs w:val="52"/>
          <w:rtl w:val="0"/>
        </w:rPr>
        <w:t xml:space="preserve">WHITEFIELD, BANGALORE</w:t>
      </w: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color w:val="4a86e8"/>
          <w:sz w:val="80"/>
          <w:szCs w:val="80"/>
        </w:rPr>
      </w:pPr>
      <w:r w:rsidDel="00000000" w:rsidR="00000000" w:rsidRPr="00000000">
        <w:rPr>
          <w:rFonts w:ascii="Times New Roman" w:cs="Times New Roman" w:eastAsia="Times New Roman" w:hAnsi="Times New Roman"/>
          <w:b w:val="1"/>
          <w:bCs w:val="1"/>
          <w:color w:val="4a86e8"/>
          <w:sz w:val="80"/>
          <w:szCs w:val="80"/>
          <w:rtl w:val="0"/>
        </w:rPr>
        <w:t xml:space="preserve">ADMISSION POLICY</w:t>
      </w: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color w:val="4a86e8"/>
          <w:sz w:val="80"/>
          <w:szCs w:val="80"/>
        </w:rPr>
      </w:pP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eaf7" w:val="clear"/>
            <w:vAlign w:val="center"/>
          </w:tcPr>
          <w:p w:rsidR="00000000" w:rsidDel="00000000" w:rsidP="00000000" w:rsidRDefault="00000000" w:rsidRPr="00000000" w14:paraId="00000008">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Information</w:t>
            </w:r>
            <w:r w:rsidDel="00000000" w:rsidR="00000000" w:rsidRPr="00000000">
              <w:rPr>
                <w:rtl w:val="0"/>
              </w:rPr>
            </w:r>
          </w:p>
        </w:tc>
        <w:tc>
          <w:tcPr>
            <w:shd w:fill="d9eaf7" w:val="clear"/>
            <w:vAlign w:val="center"/>
          </w:tcPr>
          <w:p w:rsidR="00000000" w:rsidDel="00000000" w:rsidP="00000000" w:rsidRDefault="00000000" w:rsidRPr="00000000" w14:paraId="00000009">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A">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Document No.</w:t>
            </w:r>
            <w:r w:rsidDel="00000000" w:rsidR="00000000" w:rsidRPr="00000000">
              <w:rPr>
                <w:rFonts w:ascii="Times New Roman" w:cs="Times New Roman" w:eastAsia="Times New Roman" w:hAnsi="Times New Roman"/>
                <w:sz w:val="28"/>
                <w:szCs w:val="28"/>
                <w:rtl w:val="0"/>
              </w:rPr>
              <w:t xml:space="preserve">: Admission Policy 2023</w:t>
            </w:r>
          </w:p>
        </w:tc>
        <w:tc>
          <w:tcPr>
            <w:vAlign w:val="center"/>
          </w:tcPr>
          <w:p w:rsidR="00000000" w:rsidDel="00000000" w:rsidP="00000000" w:rsidRDefault="00000000" w:rsidRPr="00000000" w14:paraId="0000000B">
            <w:pPr>
              <w:spacing w:line="48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p>
        </w:tc>
      </w:tr>
      <w:tr>
        <w:trPr>
          <w:cantSplit w:val="0"/>
          <w:tblHeader w:val="0"/>
        </w:trPr>
        <w:tc>
          <w:tcPr>
            <w:vAlign w:val="center"/>
          </w:tcPr>
          <w:p w:rsidR="00000000" w:rsidDel="00000000" w:rsidP="00000000" w:rsidRDefault="00000000" w:rsidRPr="00000000" w14:paraId="0000000C">
            <w:pPr>
              <w:spacing w:line="4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Prepared by:</w:t>
            </w:r>
            <w:r w:rsidDel="00000000" w:rsidR="00000000" w:rsidRPr="00000000">
              <w:rPr>
                <w:rFonts w:ascii="Times New Roman" w:cs="Times New Roman" w:eastAsia="Times New Roman" w:hAnsi="Times New Roman"/>
                <w:sz w:val="28"/>
                <w:szCs w:val="28"/>
                <w:rtl w:val="0"/>
              </w:rPr>
              <w:t xml:space="preserve"> Head of School, DP Coordinator, MYP Coordinator, PYPCoordinator, Admission  Counselors</w:t>
            </w:r>
          </w:p>
        </w:tc>
        <w:tc>
          <w:tcPr>
            <w:vAlign w:val="center"/>
          </w:tcPr>
          <w:p w:rsidR="00000000" w:rsidDel="00000000" w:rsidP="00000000" w:rsidRDefault="00000000" w:rsidRPr="00000000" w14:paraId="0000000D">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First Preparation Date:</w:t>
            </w:r>
            <w:r w:rsidDel="00000000" w:rsidR="00000000" w:rsidRPr="00000000">
              <w:rPr>
                <w:rFonts w:ascii="Times New Roman" w:cs="Times New Roman" w:eastAsia="Times New Roman" w:hAnsi="Times New Roman"/>
                <w:sz w:val="28"/>
                <w:szCs w:val="28"/>
                <w:rtl w:val="0"/>
              </w:rPr>
              <w:t xml:space="preserve"> June 2023</w:t>
            </w:r>
          </w:p>
          <w:p w:rsidR="00000000" w:rsidDel="00000000" w:rsidP="00000000" w:rsidRDefault="00000000" w:rsidRPr="00000000" w14:paraId="0000000E">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1 January 2025</w:t>
            </w:r>
          </w:p>
        </w:tc>
      </w:tr>
      <w:tr>
        <w:trPr>
          <w:cantSplit w:val="0"/>
          <w:tblHeader w:val="0"/>
        </w:trPr>
        <w:tc>
          <w:tcPr>
            <w:vAlign w:val="center"/>
          </w:tcPr>
          <w:p w:rsidR="00000000" w:rsidDel="00000000" w:rsidP="00000000" w:rsidRDefault="00000000" w:rsidRPr="00000000" w14:paraId="0000000F">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Approved by:</w:t>
            </w:r>
            <w:r w:rsidDel="00000000" w:rsidR="00000000" w:rsidRPr="00000000">
              <w:rPr>
                <w:rFonts w:ascii="Times New Roman" w:cs="Times New Roman" w:eastAsia="Times New Roman" w:hAnsi="Times New Roman"/>
                <w:sz w:val="28"/>
                <w:szCs w:val="28"/>
                <w:rtl w:val="0"/>
              </w:rPr>
              <w:t xml:space="preserve"> Head of School </w:t>
            </w:r>
          </w:p>
        </w:tc>
        <w:tc>
          <w:tcPr>
            <w:vAlign w:val="center"/>
          </w:tcPr>
          <w:p w:rsidR="00000000" w:rsidDel="00000000" w:rsidP="00000000" w:rsidRDefault="00000000" w:rsidRPr="00000000" w14:paraId="00000010">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Last review date:</w:t>
            </w:r>
            <w:r w:rsidDel="00000000" w:rsidR="00000000" w:rsidRPr="00000000">
              <w:rPr>
                <w:rFonts w:ascii="Times New Roman" w:cs="Times New Roman" w:eastAsia="Times New Roman" w:hAnsi="Times New Roman"/>
                <w:sz w:val="28"/>
                <w:szCs w:val="28"/>
                <w:rtl w:val="0"/>
              </w:rPr>
              <w:t xml:space="preserve"> August 2026</w:t>
            </w:r>
          </w:p>
        </w:tc>
      </w:tr>
      <w:tr>
        <w:trPr>
          <w:cantSplit w:val="0"/>
          <w:tblHeader w:val="0"/>
        </w:trPr>
        <w:tc>
          <w:tcPr>
            <w:vAlign w:val="center"/>
          </w:tcPr>
          <w:p w:rsidR="00000000" w:rsidDel="00000000" w:rsidP="00000000" w:rsidRDefault="00000000" w:rsidRPr="00000000" w14:paraId="00000011">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Fonts w:ascii="Times New Roman" w:cs="Times New Roman" w:eastAsia="Times New Roman" w:hAnsi="Times New Roman"/>
                <w:sz w:val="28"/>
                <w:szCs w:val="28"/>
                <w:rtl w:val="0"/>
              </w:rPr>
              <w:t xml:space="preserve"> August 2028</w:t>
            </w:r>
          </w:p>
        </w:tc>
        <w:tc>
          <w:tcPr>
            <w:vAlign w:val="center"/>
          </w:tcPr>
          <w:p w:rsidR="00000000" w:rsidDel="00000000" w:rsidP="00000000" w:rsidRDefault="00000000" w:rsidRPr="00000000" w14:paraId="00000012">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 cycle:</w:t>
            </w:r>
            <w:r w:rsidDel="00000000" w:rsidR="00000000" w:rsidRPr="00000000">
              <w:rPr>
                <w:rFonts w:ascii="Times New Roman" w:cs="Times New Roman" w:eastAsia="Times New Roman" w:hAnsi="Times New Roman"/>
                <w:sz w:val="28"/>
                <w:szCs w:val="28"/>
                <w:rtl w:val="0"/>
              </w:rPr>
              <w:t xml:space="preserve"> Once every two years</w:t>
            </w:r>
          </w:p>
        </w:tc>
      </w:tr>
    </w:tbl>
    <w:p w:rsidR="00000000" w:rsidDel="00000000" w:rsidP="00000000" w:rsidRDefault="00000000" w:rsidRPr="00000000" w14:paraId="00000013">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pStyle w:val="Heading1"/>
        <w:spacing w:after="120" w:line="360" w:lineRule="auto"/>
        <w:jc w:val="both"/>
        <w:rPr>
          <w:rFonts w:ascii="Times New Roman" w:cs="Times New Roman" w:eastAsia="Times New Roman" w:hAnsi="Times New Roman"/>
          <w:sz w:val="46"/>
          <w:szCs w:val="46"/>
        </w:rPr>
      </w:pPr>
      <w:bookmarkStart w:colFirst="0" w:colLast="0" w:name="_9h9hqsql6j4u" w:id="0"/>
      <w:bookmarkEnd w:id="0"/>
      <w:r w:rsidDel="00000000" w:rsidR="00000000" w:rsidRPr="00000000">
        <w:rPr>
          <w:rFonts w:ascii="Times New Roman" w:cs="Times New Roman" w:eastAsia="Times New Roman" w:hAnsi="Times New Roman"/>
          <w:sz w:val="46"/>
          <w:szCs w:val="46"/>
          <w:rtl w:val="0"/>
        </w:rPr>
        <w:t xml:space="preserve">Mission, Vision and IB Alignment</w:t>
      </w:r>
    </w:p>
    <w:p w:rsidR="00000000" w:rsidDel="00000000" w:rsidP="00000000" w:rsidRDefault="00000000" w:rsidRPr="00000000" w14:paraId="00000017">
      <w:pPr>
        <w:spacing w:after="80" w:before="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366091"/>
          <w:sz w:val="46"/>
          <w:szCs w:val="46"/>
          <w:rtl w:val="0"/>
        </w:rPr>
        <w:t xml:space="preserve">OWIS Mission</w:t>
      </w:r>
      <w:r w:rsidDel="00000000" w:rsidR="00000000" w:rsidRPr="00000000">
        <w:rPr>
          <w:rtl w:val="0"/>
        </w:rPr>
      </w:r>
    </w:p>
    <w:p w:rsidR="00000000" w:rsidDel="00000000" w:rsidP="00000000" w:rsidRDefault="00000000" w:rsidRPr="00000000" w14:paraId="0000001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inquiring, compassionate, reflective lifelong learners who respect all cultures and care for our world. We believe every child should have equitable access to best-in-class future-proofed education.</w:t>
      </w:r>
    </w:p>
    <w:p w:rsidR="00000000" w:rsidDel="00000000" w:rsidP="00000000" w:rsidRDefault="00000000" w:rsidRPr="00000000" w14:paraId="00000019">
      <w:pPr>
        <w:spacing w:after="80" w:before="28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OWIS Vision</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aspires to be a leader in providing world-class quality and affordable education to all students, with an emphasis on values, collaboration, creativity and service to others.</w:t>
      </w:r>
    </w:p>
    <w:p w:rsidR="00000000" w:rsidDel="00000000" w:rsidP="00000000" w:rsidRDefault="00000000" w:rsidRPr="00000000" w14:paraId="0000001B">
      <w:pPr>
        <w:pStyle w:val="Heading2"/>
        <w:keepNext w:val="0"/>
        <w:keepLines w:val="0"/>
        <w:spacing w:after="80" w:before="360" w:line="360" w:lineRule="auto"/>
        <w:ind w:left="360"/>
        <w:jc w:val="both"/>
        <w:rPr>
          <w:rFonts w:ascii="Times New Roman" w:cs="Times New Roman" w:eastAsia="Times New Roman" w:hAnsi="Times New Roman"/>
          <w:color w:val="366091"/>
          <w:sz w:val="46"/>
          <w:szCs w:val="46"/>
        </w:rPr>
      </w:pPr>
      <w:bookmarkStart w:colFirst="0" w:colLast="0" w:name="_cvmn5xotagn0" w:id="1"/>
      <w:bookmarkEnd w:id="1"/>
      <w:r w:rsidDel="00000000" w:rsidR="00000000" w:rsidRPr="00000000">
        <w:rPr>
          <w:rFonts w:ascii="Times New Roman" w:cs="Times New Roman" w:eastAsia="Times New Roman" w:hAnsi="Times New Roman"/>
          <w:color w:val="366091"/>
          <w:sz w:val="46"/>
          <w:szCs w:val="46"/>
          <w:rtl w:val="0"/>
        </w:rPr>
        <w:t xml:space="preserve">Alignment with the IB Mission</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process at OWIS Whitefield reflects the IB commitment to developing the whole learner and supporting students to become active, compassionate and lifelong learners.</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decisions therefore consider more than academic performance alone. Depending on the student's age and programme, the school considers developmental readiness, prior learning, language proficiency, academic preparedness, individual learning needs, student motivation and the family's understanding of the school's educational philosophy.</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promotes international-mindedness and the development of ATL skills, enabling students to understand and appreciate diverse perspectives, communicate effectively, reflect on their learning and take responsible action.</w:t>
      </w:r>
    </w:p>
    <w:p w:rsidR="00000000" w:rsidDel="00000000" w:rsidP="00000000" w:rsidRDefault="00000000" w:rsidRPr="00000000" w14:paraId="0000001F">
      <w:pPr>
        <w:spacing w:after="240" w:before="24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process aims to establish an appropriate match between the student's needs and the programme's learning environment and expectations. It also provides opportunities for parents and students to understand the IB philosophy, curriculum, assessment approaches and expectations before joining the school.</w:t>
      </w:r>
    </w:p>
    <w:p w:rsidR="00000000" w:rsidDel="00000000" w:rsidP="00000000" w:rsidRDefault="00000000" w:rsidRPr="00000000" w14:paraId="0000002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this approach, admissions contribute to the creation of an inclusive learning community that values diversity, intercultural understanding, equity and the development of the whole child.</w:t>
      </w:r>
    </w:p>
    <w:p w:rsidR="00000000" w:rsidDel="00000000" w:rsidP="00000000" w:rsidRDefault="00000000" w:rsidRPr="00000000" w14:paraId="00000022">
      <w:pPr>
        <w:spacing w:after="240" w:before="240" w:line="360" w:lineRule="auto"/>
        <w:jc w:val="both"/>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b w:val="1"/>
          <w:bCs w:val="1"/>
          <w:color w:val="366091"/>
          <w:sz w:val="36"/>
          <w:szCs w:val="36"/>
          <w:rtl w:val="0"/>
        </w:rPr>
        <w:t xml:space="preserve">International-Mindedness and ATL in Practice</w:t>
      </w:r>
    </w:p>
    <w:p w:rsidR="00000000" w:rsidDel="00000000" w:rsidP="00000000" w:rsidRDefault="00000000" w:rsidRPr="00000000" w14:paraId="0000002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Policy supports the development of a diverse and inclusive school community in which students are encouraged to value different cultures, languages, experiences and perspectives. The school recognises that diversity enriches learning and contributes to the development of internationally-minded individuals.</w:t>
      </w:r>
    </w:p>
    <w:p w:rsidR="00000000" w:rsidDel="00000000" w:rsidP="00000000" w:rsidRDefault="00000000" w:rsidRPr="00000000" w14:paraId="0000002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While admissions processes are primarily focused on equitable access and appropriate placement, the school community provides opportunities for students to develop </w:t>
      </w:r>
      <w:r w:rsidDel="00000000" w:rsidR="00000000" w:rsidRPr="00000000">
        <w:rPr>
          <w:rFonts w:ascii="Times New Roman" w:cs="Times New Roman" w:eastAsia="Times New Roman" w:hAnsi="Times New Roman"/>
          <w:b w:val="1"/>
          <w:bCs w:val="1"/>
          <w:sz w:val="28"/>
          <w:szCs w:val="28"/>
          <w:rtl w:val="0"/>
        </w:rPr>
        <w:t xml:space="preserve">communication, social, self-management and thinking skills</w:t>
      </w:r>
      <w:r w:rsidDel="00000000" w:rsidR="00000000" w:rsidRPr="00000000">
        <w:rPr>
          <w:rFonts w:ascii="Times New Roman" w:cs="Times New Roman" w:eastAsia="Times New Roman" w:hAnsi="Times New Roman"/>
          <w:sz w:val="28"/>
          <w:szCs w:val="28"/>
          <w:rtl w:val="0"/>
        </w:rPr>
        <w:t xml:space="preserve"> as they learn to collaborate respectfully with others and participate positively in a diverse community.</w:t>
      </w:r>
    </w:p>
    <w:p w:rsidR="00000000" w:rsidDel="00000000" w:rsidP="00000000" w:rsidRDefault="00000000" w:rsidRPr="00000000" w14:paraId="00000025">
      <w:pPr>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b w:val="1"/>
          <w:bCs w:val="1"/>
          <w:color w:val="366091"/>
          <w:sz w:val="36"/>
          <w:szCs w:val="36"/>
          <w:rtl w:val="0"/>
        </w:rPr>
        <w:t xml:space="preserve">IB LEARNER PROFILE AND ADMISSIONS</w:t>
      </w:r>
    </w:p>
    <w:p w:rsidR="00000000" w:rsidDel="00000000" w:rsidP="00000000" w:rsidRDefault="00000000" w:rsidRPr="00000000" w14:paraId="0000002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IB Learner Profile provides a common foundation for the development of students across the IB continuum. The admissions process supports the identification of students' existing strengths and areas for development while introducing families to the dispositions and expectations that underpin learning at OWIS.</w:t>
      </w:r>
    </w:p>
    <w:tbl>
      <w:tblPr>
        <w:tblStyle w:val="Table2"/>
        <w:tblW w:w="10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8205"/>
        <w:tblGridChange w:id="0">
          <w:tblGrid>
            <w:gridCol w:w="2445"/>
            <w:gridCol w:w="820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Learner Profile Attribute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Connection with Admissions at OWIS</w:t>
            </w:r>
            <w:r w:rsidDel="00000000" w:rsidR="00000000" w:rsidRPr="00000000">
              <w:rPr>
                <w:rtl w:val="0"/>
              </w:rPr>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Inquirers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encouraged to demonstrate curiosity, ask questions and engage with new learning during interactions and age-appropriate assessments.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Knowledgeable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Prior learning and academic knowledge are considered in relation to the student's readiness for the proposed grade or programme.</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Thinkers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appropriate, assessment and interaction provide opportunities for students to demonstrate reasoning, problem-solving and critical or creative thinking.</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Communicators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communicate with teachers and members of the admissions team through age-appropriate interactions. Language proficiency and communication needs are considered to determine appropriate support.</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Principled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process promotes honesty, accuracy and responsibility in the submission of information and documentation.</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Open-minded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values diverse cultural, linguistic and educational backgrounds and seeks to build an inclusive community where different perspectives are respected.</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Caring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seeks to understand the student's individual circumstances and support needs so that appropriate arrangements can be considered from the point of entry.</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Risk-takers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entering a new environment are encouraged to approach unfamiliar experiences with confidence and openness. The induction process supports students in developing this confidence.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Balanced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Admissions consider the student's overall development and wellbeing rather than focusing exclusively on academic performance.</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Reflective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and families are encouraged to consider learning strengths, areas for development and expectations when making decisions about the student's educational pathway.</w:t>
            </w:r>
          </w:p>
        </w:tc>
      </w:tr>
    </w:tbl>
    <w:p w:rsidR="00000000" w:rsidDel="00000000" w:rsidP="00000000" w:rsidRDefault="00000000" w:rsidRPr="00000000" w14:paraId="0000003D">
      <w:pPr>
        <w:pStyle w:val="Heading1"/>
        <w:keepNext w:val="0"/>
        <w:keepLines w:val="0"/>
        <w:spacing w:after="120" w:line="360" w:lineRule="auto"/>
        <w:ind w:left="0" w:firstLine="0"/>
        <w:jc w:val="both"/>
        <w:rPr>
          <w:rFonts w:ascii="Times New Roman" w:cs="Times New Roman" w:eastAsia="Times New Roman" w:hAnsi="Times New Roman"/>
          <w:sz w:val="46"/>
          <w:szCs w:val="46"/>
        </w:rPr>
      </w:pPr>
      <w:bookmarkStart w:colFirst="0" w:colLast="0" w:name="_r0l9gk3r5j55" w:id="2"/>
      <w:bookmarkEnd w:id="2"/>
      <w:r w:rsidDel="00000000" w:rsidR="00000000" w:rsidRPr="00000000">
        <w:rPr>
          <w:rFonts w:ascii="Times New Roman" w:cs="Times New Roman" w:eastAsia="Times New Roman" w:hAnsi="Times New Roman"/>
          <w:sz w:val="36"/>
          <w:szCs w:val="36"/>
          <w:rtl w:val="0"/>
        </w:rPr>
        <w:t xml:space="preserve">RATIONALE</w:t>
      </w:r>
      <w:r w:rsidDel="00000000" w:rsidR="00000000" w:rsidRPr="00000000">
        <w:rPr>
          <w:rtl w:val="0"/>
        </w:rPr>
      </w:r>
    </w:p>
    <w:p w:rsidR="00000000" w:rsidDel="00000000" w:rsidP="00000000" w:rsidRDefault="00000000" w:rsidRPr="00000000" w14:paraId="0000003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One World International School seeks to develop an inclusive and stimulating learning community in which students are supported to maximise their potential. The Admissions Policy reflects the school's belief that </w:t>
      </w:r>
      <w:r w:rsidDel="00000000" w:rsidR="00000000" w:rsidRPr="00000000">
        <w:rPr>
          <w:rFonts w:ascii="Times New Roman" w:cs="Times New Roman" w:eastAsia="Times New Roman" w:hAnsi="Times New Roman"/>
          <w:b w:val="1"/>
          <w:bCs w:val="1"/>
          <w:sz w:val="28"/>
          <w:szCs w:val="28"/>
          <w:rtl w:val="0"/>
        </w:rPr>
        <w:t xml:space="preserve">character and competence develop together</w:t>
      </w:r>
      <w:r w:rsidDel="00000000" w:rsidR="00000000" w:rsidRPr="00000000">
        <w:rPr>
          <w:rFonts w:ascii="Times New Roman" w:cs="Times New Roman" w:eastAsia="Times New Roman" w:hAnsi="Times New Roman"/>
          <w:sz w:val="28"/>
          <w:szCs w:val="28"/>
          <w:rtl w:val="0"/>
        </w:rPr>
        <w:t xml:space="preserve"> and that admission should establish an appropriate foundation for the student's academic, social, emotional and personal development.</w:t>
      </w:r>
    </w:p>
    <w:p w:rsidR="00000000" w:rsidDel="00000000" w:rsidP="00000000" w:rsidRDefault="00000000" w:rsidRPr="00000000" w14:paraId="0000003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an IB World School, OWIS is committed to an educational philosophy that develops the whole child and promotes international-mindedness. Learning encompasses intellectual, social, emotional and physical development and provides opportunities for students to engage with languages, humanities, sciences, mathematics, the arts and other areas of learning.</w:t>
      </w:r>
    </w:p>
    <w:p w:rsidR="00000000" w:rsidDel="00000000" w:rsidP="00000000" w:rsidRDefault="00000000" w:rsidRPr="00000000" w14:paraId="0000004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Policy therefore seeks to establish a fair and consistent process through which the school can:</w:t>
      </w:r>
    </w:p>
    <w:p w:rsidR="00000000" w:rsidDel="00000000" w:rsidP="00000000" w:rsidRDefault="00000000" w:rsidRPr="00000000" w14:paraId="00000041">
      <w:pPr>
        <w:numPr>
          <w:ilvl w:val="0"/>
          <w:numId w:val="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a student's prior learning and developmental readiness;</w:t>
      </w:r>
    </w:p>
    <w:p w:rsidR="00000000" w:rsidDel="00000000" w:rsidP="00000000" w:rsidRDefault="00000000" w:rsidRPr="00000000" w14:paraId="00000042">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determine readiness for the relevant grade or programme;</w:t>
      </w:r>
    </w:p>
    <w:p w:rsidR="00000000" w:rsidDel="00000000" w:rsidP="00000000" w:rsidRDefault="00000000" w:rsidRPr="00000000" w14:paraId="00000043">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student's language profile and communication needs;</w:t>
      </w:r>
    </w:p>
    <w:p w:rsidR="00000000" w:rsidDel="00000000" w:rsidP="00000000" w:rsidRDefault="00000000" w:rsidRPr="00000000" w14:paraId="00000044">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learning diversity and support requirements;</w:t>
      </w:r>
    </w:p>
    <w:p w:rsidR="00000000" w:rsidDel="00000000" w:rsidP="00000000" w:rsidRDefault="00000000" w:rsidRPr="00000000" w14:paraId="00000045">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aspirations and expectations of the student and family;</w:t>
      </w:r>
    </w:p>
    <w:p w:rsidR="00000000" w:rsidDel="00000000" w:rsidP="00000000" w:rsidRDefault="00000000" w:rsidRPr="00000000" w14:paraId="00000046">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explain the school's philosophy, curriculum and expectations;</w:t>
      </w:r>
    </w:p>
    <w:p w:rsidR="00000000" w:rsidDel="00000000" w:rsidP="00000000" w:rsidRDefault="00000000" w:rsidRPr="00000000" w14:paraId="00000047">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an appropriate transition into the OWIS learning environment; and</w:t>
      </w:r>
    </w:p>
    <w:p w:rsidR="00000000" w:rsidDel="00000000" w:rsidP="00000000" w:rsidRDefault="00000000" w:rsidRPr="00000000" w14:paraId="00000048">
      <w:pPr>
        <w:numPr>
          <w:ilvl w:val="0"/>
          <w:numId w:val="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ensure continuity of learning across the IB continuum.</w:t>
      </w:r>
    </w:p>
    <w:p w:rsidR="00000000" w:rsidDel="00000000" w:rsidP="00000000" w:rsidRDefault="00000000" w:rsidRPr="00000000" w14:paraId="00000049">
      <w:pPr>
        <w:spacing w:line="360" w:lineRule="auto"/>
        <w:ind w:left="360"/>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b w:val="1"/>
          <w:bCs w:val="1"/>
          <w:color w:val="366091"/>
          <w:sz w:val="36"/>
          <w:szCs w:val="36"/>
          <w:rtl w:val="0"/>
        </w:rPr>
        <w:t xml:space="preserve">PURPOSE OF THE ADMISSIONS POLICY</w:t>
      </w:r>
      <w:r w:rsidDel="00000000" w:rsidR="00000000" w:rsidRPr="00000000">
        <w:rPr>
          <w:rtl w:val="0"/>
        </w:rPr>
      </w:r>
    </w:p>
    <w:p w:rsidR="00000000" w:rsidDel="00000000" w:rsidP="00000000" w:rsidRDefault="00000000" w:rsidRPr="00000000" w14:paraId="0000004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purpose of the Admissions Policy is to provide a </w:t>
      </w:r>
      <w:r w:rsidDel="00000000" w:rsidR="00000000" w:rsidRPr="00000000">
        <w:rPr>
          <w:rFonts w:ascii="Times New Roman" w:cs="Times New Roman" w:eastAsia="Times New Roman" w:hAnsi="Times New Roman"/>
          <w:b w:val="1"/>
          <w:bCs w:val="1"/>
          <w:sz w:val="28"/>
          <w:szCs w:val="28"/>
          <w:rtl w:val="0"/>
        </w:rPr>
        <w:t xml:space="preserve">transparent, equitable, consistent and developmentally appropriate framework</w:t>
      </w:r>
      <w:r w:rsidDel="00000000" w:rsidR="00000000" w:rsidRPr="00000000">
        <w:rPr>
          <w:rFonts w:ascii="Times New Roman" w:cs="Times New Roman" w:eastAsia="Times New Roman" w:hAnsi="Times New Roman"/>
          <w:sz w:val="28"/>
          <w:szCs w:val="28"/>
          <w:rtl w:val="0"/>
        </w:rPr>
        <w:t xml:space="preserve"> for admission to OWIS Whitefield.</w:t>
      </w:r>
    </w:p>
    <w:p w:rsidR="00000000" w:rsidDel="00000000" w:rsidP="00000000" w:rsidRDefault="00000000" w:rsidRPr="00000000" w14:paraId="0000004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process enables the school to establish a student's entry-level profile and use relevant information to plan appropriate support after admission.</w:t>
      </w:r>
    </w:p>
    <w:p w:rsidR="00000000" w:rsidDel="00000000" w:rsidP="00000000" w:rsidRDefault="00000000" w:rsidRPr="00000000" w14:paraId="0000004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also provides an opportunity for students and parents/guardians to understand the school's philosophy, curriculum, learning approaches, assessment practices and expectations, and to determine whether these align with their educational aspirations.</w:t>
      </w:r>
    </w:p>
    <w:p w:rsidR="00000000" w:rsidDel="00000000" w:rsidP="00000000" w:rsidRDefault="00000000" w:rsidRPr="00000000" w14:paraId="0000004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applies to admissions across the </w:t>
      </w:r>
      <w:r w:rsidDel="00000000" w:rsidR="00000000" w:rsidRPr="00000000">
        <w:rPr>
          <w:rFonts w:ascii="Times New Roman" w:cs="Times New Roman" w:eastAsia="Times New Roman" w:hAnsi="Times New Roman"/>
          <w:b w:val="1"/>
          <w:bCs w:val="1"/>
          <w:sz w:val="28"/>
          <w:szCs w:val="28"/>
          <w:rtl w:val="0"/>
        </w:rPr>
        <w:t xml:space="preserve">EYP, PYP, MYP and DP</w:t>
      </w:r>
      <w:r w:rsidDel="00000000" w:rsidR="00000000" w:rsidRPr="00000000">
        <w:rPr>
          <w:rFonts w:ascii="Times New Roman" w:cs="Times New Roman" w:eastAsia="Times New Roman" w:hAnsi="Times New Roman"/>
          <w:sz w:val="28"/>
          <w:szCs w:val="28"/>
          <w:rtl w:val="0"/>
        </w:rPr>
        <w:t xml:space="preserve">, with age-appropriate procedures and expectations at each stage.</w:t>
      </w:r>
    </w:p>
    <w:p w:rsidR="00000000" w:rsidDel="00000000" w:rsidP="00000000" w:rsidRDefault="00000000" w:rsidRPr="00000000" w14:paraId="0000004E">
      <w:pPr>
        <w:pStyle w:val="Heading1"/>
        <w:keepNext w:val="0"/>
        <w:keepLines w:val="0"/>
        <w:spacing w:after="120" w:line="360" w:lineRule="auto"/>
        <w:ind w:left="360"/>
        <w:jc w:val="both"/>
        <w:rPr>
          <w:rFonts w:ascii="Times New Roman" w:cs="Times New Roman" w:eastAsia="Times New Roman" w:hAnsi="Times New Roman"/>
          <w:color w:val="000000"/>
          <w:sz w:val="46"/>
          <w:szCs w:val="46"/>
        </w:rPr>
      </w:pPr>
      <w:bookmarkStart w:colFirst="0" w:colLast="0" w:name="_htyz6fq8kx9j" w:id="3"/>
      <w:bookmarkEnd w:id="3"/>
      <w:r w:rsidDel="00000000" w:rsidR="00000000" w:rsidRPr="00000000">
        <w:rPr>
          <w:rFonts w:ascii="Times New Roman" w:cs="Times New Roman" w:eastAsia="Times New Roman" w:hAnsi="Times New Roman"/>
          <w:sz w:val="36"/>
          <w:szCs w:val="36"/>
          <w:rtl w:val="0"/>
        </w:rPr>
        <w:t xml:space="preserve">PRINCIPLES GOVERNING ADMISSIONS</w:t>
      </w:r>
      <w:r w:rsidDel="00000000" w:rsidR="00000000" w:rsidRPr="00000000">
        <w:rPr>
          <w:rtl w:val="0"/>
        </w:rPr>
      </w:r>
    </w:p>
    <w:p w:rsidR="00000000" w:rsidDel="00000000" w:rsidP="00000000" w:rsidRDefault="00000000" w:rsidRPr="00000000" w14:paraId="0000004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Whitefield's admission process is guided by the following principles:</w:t>
      </w:r>
    </w:p>
    <w:p w:rsidR="00000000" w:rsidDel="00000000" w:rsidP="00000000" w:rsidRDefault="00000000" w:rsidRPr="00000000" w14:paraId="00000050">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mlj9xdi6nj5v" w:id="4"/>
      <w:bookmarkEnd w:id="4"/>
      <w:r w:rsidDel="00000000" w:rsidR="00000000" w:rsidRPr="00000000">
        <w:rPr>
          <w:rFonts w:ascii="Times New Roman" w:cs="Times New Roman" w:eastAsia="Times New Roman" w:hAnsi="Times New Roman"/>
          <w:color w:val="000000"/>
          <w:sz w:val="26"/>
          <w:szCs w:val="26"/>
          <w:rtl w:val="0"/>
        </w:rPr>
        <w:t xml:space="preserve">1 Equity and Inclusion</w:t>
      </w:r>
    </w:p>
    <w:p w:rsidR="00000000" w:rsidDel="00000000" w:rsidP="00000000" w:rsidRDefault="00000000" w:rsidRPr="00000000" w14:paraId="0000005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promotes equitable access to education and does not discriminate on the basis of background, culture, language, ability or individual circumstances.</w:t>
      </w:r>
    </w:p>
    <w:p w:rsidR="00000000" w:rsidDel="00000000" w:rsidP="00000000" w:rsidRDefault="00000000" w:rsidRPr="00000000" w14:paraId="00000052">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pfblpn50a22v" w:id="5"/>
      <w:bookmarkEnd w:id="5"/>
      <w:r w:rsidDel="00000000" w:rsidR="00000000" w:rsidRPr="00000000">
        <w:rPr>
          <w:rtl w:val="0"/>
        </w:rPr>
      </w:r>
    </w:p>
    <w:p w:rsidR="00000000" w:rsidDel="00000000" w:rsidP="00000000" w:rsidRDefault="00000000" w:rsidRPr="00000000" w14:paraId="00000053">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tacl6gnj9wm1" w:id="6"/>
      <w:bookmarkEnd w:id="6"/>
      <w:r w:rsidDel="00000000" w:rsidR="00000000" w:rsidRPr="00000000">
        <w:rPr>
          <w:rFonts w:ascii="Times New Roman" w:cs="Times New Roman" w:eastAsia="Times New Roman" w:hAnsi="Times New Roman"/>
          <w:color w:val="000000"/>
          <w:sz w:val="26"/>
          <w:szCs w:val="26"/>
          <w:rtl w:val="0"/>
        </w:rPr>
        <w:t xml:space="preserve">2 Student-Centred Decision-Making</w:t>
      </w:r>
    </w:p>
    <w:p w:rsidR="00000000" w:rsidDel="00000000" w:rsidP="00000000" w:rsidRDefault="00000000" w:rsidRPr="00000000" w14:paraId="0000005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decisions consider the individual student and are not based solely on a single assessment or test result.</w:t>
      </w:r>
    </w:p>
    <w:p w:rsidR="00000000" w:rsidDel="00000000" w:rsidP="00000000" w:rsidRDefault="00000000" w:rsidRPr="00000000" w14:paraId="00000055">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bg4ti1q84moh" w:id="7"/>
      <w:bookmarkEnd w:id="7"/>
      <w:r w:rsidDel="00000000" w:rsidR="00000000" w:rsidRPr="00000000">
        <w:rPr>
          <w:rFonts w:ascii="Times New Roman" w:cs="Times New Roman" w:eastAsia="Times New Roman" w:hAnsi="Times New Roman"/>
          <w:color w:val="000000"/>
          <w:sz w:val="26"/>
          <w:szCs w:val="26"/>
          <w:rtl w:val="0"/>
        </w:rPr>
        <w:t xml:space="preserve">3 Programme Readiness</w:t>
      </w:r>
    </w:p>
    <w:p w:rsidR="00000000" w:rsidDel="00000000" w:rsidP="00000000" w:rsidRDefault="00000000" w:rsidRPr="00000000" w14:paraId="0000005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considers whether the student is appropriately prepared to access the curriculum and meet the learning expectations of the relevant programme.</w:t>
      </w:r>
    </w:p>
    <w:p w:rsidR="00000000" w:rsidDel="00000000" w:rsidP="00000000" w:rsidRDefault="00000000" w:rsidRPr="00000000" w14:paraId="00000057">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432wfz14trwz" w:id="8"/>
      <w:bookmarkEnd w:id="8"/>
      <w:r w:rsidDel="00000000" w:rsidR="00000000" w:rsidRPr="00000000">
        <w:rPr>
          <w:rFonts w:ascii="Times New Roman" w:cs="Times New Roman" w:eastAsia="Times New Roman" w:hAnsi="Times New Roman"/>
          <w:color w:val="000000"/>
          <w:sz w:val="26"/>
          <w:szCs w:val="26"/>
          <w:rtl w:val="0"/>
        </w:rPr>
        <w:t xml:space="preserve">4 Transparency</w:t>
      </w:r>
    </w:p>
    <w:p w:rsidR="00000000" w:rsidDel="00000000" w:rsidP="00000000" w:rsidRDefault="00000000" w:rsidRPr="00000000" w14:paraId="0000005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and students are provided with appropriate information regarding the school's educational philosophy, programme structure, expectations and admission procedures.</w:t>
      </w:r>
    </w:p>
    <w:p w:rsidR="00000000" w:rsidDel="00000000" w:rsidP="00000000" w:rsidRDefault="00000000" w:rsidRPr="00000000" w14:paraId="00000059">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4ws58ri6dub4" w:id="9"/>
      <w:bookmarkEnd w:id="9"/>
      <w:r w:rsidDel="00000000" w:rsidR="00000000" w:rsidRPr="00000000">
        <w:rPr>
          <w:rFonts w:ascii="Times New Roman" w:cs="Times New Roman" w:eastAsia="Times New Roman" w:hAnsi="Times New Roman"/>
          <w:color w:val="000000"/>
          <w:sz w:val="26"/>
          <w:szCs w:val="26"/>
          <w:rtl w:val="0"/>
        </w:rPr>
        <w:t xml:space="preserve">5 Partnership with Families</w:t>
      </w:r>
    </w:p>
    <w:p w:rsidR="00000000" w:rsidDel="00000000" w:rsidP="00000000" w:rsidRDefault="00000000" w:rsidRPr="00000000" w14:paraId="0000005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seeks to establish a constructive partnership with families from the point of admission. Parents/guardians are encouraged to share relevant information about the student's educational history, strengths and support needs.</w:t>
      </w:r>
    </w:p>
    <w:p w:rsidR="00000000" w:rsidDel="00000000" w:rsidP="00000000" w:rsidRDefault="00000000" w:rsidRPr="00000000" w14:paraId="0000005B">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p83q7697m910" w:id="10"/>
      <w:bookmarkEnd w:id="10"/>
      <w:r w:rsidDel="00000000" w:rsidR="00000000" w:rsidRPr="00000000">
        <w:rPr>
          <w:rFonts w:ascii="Times New Roman" w:cs="Times New Roman" w:eastAsia="Times New Roman" w:hAnsi="Times New Roman"/>
          <w:color w:val="000000"/>
          <w:sz w:val="26"/>
          <w:szCs w:val="26"/>
          <w:rtl w:val="0"/>
        </w:rPr>
        <w:t xml:space="preserve">6 Continuity of Learning</w:t>
      </w:r>
    </w:p>
    <w:p w:rsidR="00000000" w:rsidDel="00000000" w:rsidP="00000000" w:rsidRDefault="00000000" w:rsidRPr="00000000" w14:paraId="0000005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gathered during admission is used, where appropriate, to support placement, transition, differentiation, language development and learning support following enrolment.</w:t>
      </w:r>
    </w:p>
    <w:p w:rsidR="00000000" w:rsidDel="00000000" w:rsidP="00000000" w:rsidRDefault="00000000" w:rsidRPr="00000000" w14:paraId="0000005D">
      <w:pPr>
        <w:pStyle w:val="Heading3"/>
        <w:keepNext w:val="0"/>
        <w:keepLines w:val="0"/>
        <w:spacing w:after="80" w:before="280" w:line="360" w:lineRule="auto"/>
        <w:ind w:left="360"/>
        <w:jc w:val="both"/>
        <w:rPr>
          <w:rFonts w:ascii="Times New Roman" w:cs="Times New Roman" w:eastAsia="Times New Roman" w:hAnsi="Times New Roman"/>
          <w:color w:val="366091"/>
          <w:sz w:val="36"/>
          <w:szCs w:val="36"/>
        </w:rPr>
      </w:pPr>
      <w:bookmarkStart w:colFirst="0" w:colLast="0" w:name="_yftv4st9oo6y" w:id="11"/>
      <w:bookmarkEnd w:id="11"/>
      <w:r w:rsidDel="00000000" w:rsidR="00000000" w:rsidRPr="00000000">
        <w:rPr>
          <w:rFonts w:ascii="Times New Roman" w:cs="Times New Roman" w:eastAsia="Times New Roman" w:hAnsi="Times New Roman"/>
          <w:color w:val="366091"/>
          <w:sz w:val="36"/>
          <w:szCs w:val="36"/>
          <w:rtl w:val="0"/>
        </w:rPr>
        <w:t xml:space="preserve">Academic Year and Admission Intake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Whitefield follows an academic year that begins at the end of July month and concludes in the 1st week of May. The school calendar is structured across semesters and terms, with specific dates published annually by the school.</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Applications for the new academic year are encouraged in advance to support appropriate planning, assessment and placement.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Mid-year/relocation admissions may be considered throughout the academic year, subject to availability of places, programme requirements and the student’s readiness to transition into the relevant grade or phase.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all admissions, the school considers the student’s academic background, developmental readiness, language needs and programme readiness before determining appropriate placement and any additional support required.</w:t>
      </w:r>
    </w:p>
    <w:p w:rsidR="00000000" w:rsidDel="00000000" w:rsidP="00000000" w:rsidRDefault="00000000" w:rsidRPr="00000000" w14:paraId="0000006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Families wishing to apply for admission to OWIS Whitefield may complete the Online Admission Form through the school’s official website. The form enables the Admissions Team to collect relevant information about the student and family to initiate the admissions process.</w:t>
      </w:r>
    </w:p>
    <w:p w:rsidR="00000000" w:rsidDel="00000000" w:rsidP="00000000" w:rsidRDefault="00000000" w:rsidRPr="00000000" w14:paraId="00000063">
      <w:pPr>
        <w:spacing w:after="240" w:before="240" w:line="360" w:lineRule="auto"/>
        <w:jc w:val="both"/>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b w:val="1"/>
          <w:bCs w:val="1"/>
          <w:color w:val="366091"/>
          <w:sz w:val="36"/>
          <w:szCs w:val="36"/>
          <w:rtl w:val="0"/>
        </w:rPr>
        <w:t xml:space="preserve">Online Admission Form:</w:t>
      </w:r>
      <w:hyperlink r:id="rId7">
        <w:r w:rsidDel="00000000" w:rsidR="00000000" w:rsidRPr="00000000">
          <w:rPr>
            <w:rFonts w:ascii="Times New Roman" w:cs="Times New Roman" w:eastAsia="Times New Roman" w:hAnsi="Times New Roman"/>
            <w:b w:val="1"/>
            <w:bCs w:val="1"/>
            <w:color w:val="366091"/>
            <w:sz w:val="36"/>
            <w:szCs w:val="36"/>
            <w:rtl w:val="0"/>
          </w:rPr>
          <w:t xml:space="preserve"> </w:t>
        </w:r>
      </w:hyperlink>
      <w:hyperlink r:id="rId8">
        <w:r w:rsidDel="00000000" w:rsidR="00000000" w:rsidRPr="00000000">
          <w:rPr>
            <w:rFonts w:ascii="Times New Roman" w:cs="Times New Roman" w:eastAsia="Times New Roman" w:hAnsi="Times New Roman"/>
            <w:b w:val="1"/>
            <w:bCs w:val="1"/>
            <w:color w:val="1155cc"/>
            <w:sz w:val="36"/>
            <w:szCs w:val="36"/>
            <w:u w:val="single"/>
            <w:rtl w:val="0"/>
          </w:rPr>
          <w:t xml:space="preserve">OWIS Admission Form</w:t>
        </w:r>
      </w:hyperlink>
      <w:r w:rsidDel="00000000" w:rsidR="00000000" w:rsidRPr="00000000">
        <w:rPr>
          <w:rtl w:val="0"/>
        </w:rPr>
      </w:r>
    </w:p>
    <w:p w:rsidR="00000000" w:rsidDel="00000000" w:rsidP="00000000" w:rsidRDefault="00000000" w:rsidRPr="00000000" w14:paraId="00000064">
      <w:pPr>
        <w:spacing w:line="360" w:lineRule="auto"/>
        <w:ind w:left="360"/>
        <w:jc w:val="both"/>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b w:val="1"/>
          <w:bCs w:val="1"/>
          <w:color w:val="366091"/>
          <w:sz w:val="36"/>
          <w:szCs w:val="36"/>
          <w:rtl w:val="0"/>
        </w:rPr>
        <w:t xml:space="preserve">ADMISSION PROCESS</w:t>
      </w:r>
    </w:p>
    <w:p w:rsidR="00000000" w:rsidDel="00000000" w:rsidP="00000000" w:rsidRDefault="00000000" w:rsidRPr="00000000" w14:paraId="0000006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 process varies according to the student's age, developmental stage and grade level.</w:t>
      </w:r>
    </w:p>
    <w:p w:rsidR="00000000" w:rsidDel="00000000" w:rsidP="00000000" w:rsidRDefault="00000000" w:rsidRPr="00000000" w14:paraId="00000066">
      <w:pPr>
        <w:pStyle w:val="Heading2"/>
        <w:keepNext w:val="0"/>
        <w:keepLines w:val="0"/>
        <w:spacing w:after="80" w:before="360" w:line="360" w:lineRule="auto"/>
        <w:ind w:left="360"/>
        <w:jc w:val="both"/>
        <w:rPr>
          <w:rFonts w:ascii="Times New Roman" w:cs="Times New Roman" w:eastAsia="Times New Roman" w:hAnsi="Times New Roman"/>
          <w:color w:val="000000"/>
          <w:sz w:val="34"/>
          <w:szCs w:val="34"/>
        </w:rPr>
      </w:pPr>
      <w:bookmarkStart w:colFirst="0" w:colLast="0" w:name="_3rtqfc2y8buk" w:id="12"/>
      <w:bookmarkEnd w:id="12"/>
      <w:r w:rsidDel="00000000" w:rsidR="00000000" w:rsidRPr="00000000">
        <w:rPr>
          <w:rFonts w:ascii="Times New Roman" w:cs="Times New Roman" w:eastAsia="Times New Roman" w:hAnsi="Times New Roman"/>
          <w:color w:val="000000"/>
          <w:sz w:val="34"/>
          <w:szCs w:val="34"/>
          <w:rtl w:val="0"/>
        </w:rPr>
        <w:t xml:space="preserve">Early Years</w:t>
      </w:r>
    </w:p>
    <w:p w:rsidR="00000000" w:rsidDel="00000000" w:rsidP="00000000" w:rsidRDefault="00000000" w:rsidRPr="00000000" w14:paraId="0000006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students entering the Early Years, the school considers age-appropriate developmental readiness, communication, social interaction, independence, prior experiences and other relevant developmental indicators.</w:t>
      </w:r>
    </w:p>
    <w:p w:rsidR="00000000" w:rsidDel="00000000" w:rsidP="00000000" w:rsidRDefault="00000000" w:rsidRPr="00000000" w14:paraId="0000006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process is designed to understand the child rather than to function as a formal academic entrance examination.</w:t>
      </w:r>
    </w:p>
    <w:p w:rsidR="00000000" w:rsidDel="00000000" w:rsidP="00000000" w:rsidRDefault="00000000" w:rsidRPr="00000000" w14:paraId="00000069">
      <w:pPr>
        <w:pStyle w:val="Heading2"/>
        <w:keepNext w:val="0"/>
        <w:keepLines w:val="0"/>
        <w:spacing w:after="80" w:before="360" w:line="360" w:lineRule="auto"/>
        <w:ind w:left="360"/>
        <w:jc w:val="both"/>
        <w:rPr>
          <w:rFonts w:ascii="Times New Roman" w:cs="Times New Roman" w:eastAsia="Times New Roman" w:hAnsi="Times New Roman"/>
          <w:color w:val="000000"/>
          <w:sz w:val="34"/>
          <w:szCs w:val="34"/>
        </w:rPr>
      </w:pPr>
      <w:bookmarkStart w:colFirst="0" w:colLast="0" w:name="_zgzd8a2lssk9" w:id="13"/>
      <w:bookmarkEnd w:id="13"/>
      <w:r w:rsidDel="00000000" w:rsidR="00000000" w:rsidRPr="00000000">
        <w:rPr>
          <w:rFonts w:ascii="Times New Roman" w:cs="Times New Roman" w:eastAsia="Times New Roman" w:hAnsi="Times New Roman"/>
          <w:color w:val="000000"/>
          <w:sz w:val="34"/>
          <w:szCs w:val="34"/>
          <w:rtl w:val="0"/>
        </w:rPr>
        <w:t xml:space="preserve">Primary Years</w:t>
      </w:r>
    </w:p>
    <w:p w:rsidR="00000000" w:rsidDel="00000000" w:rsidP="00000000" w:rsidRDefault="00000000" w:rsidRPr="00000000" w14:paraId="0000006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primary students, the school considers developmental readiness and prior learning. From </w:t>
      </w:r>
      <w:r w:rsidDel="00000000" w:rsidR="00000000" w:rsidRPr="00000000">
        <w:rPr>
          <w:rFonts w:ascii="Times New Roman" w:cs="Times New Roman" w:eastAsia="Times New Roman" w:hAnsi="Times New Roman"/>
          <w:b w:val="1"/>
          <w:bCs w:val="1"/>
          <w:sz w:val="28"/>
          <w:szCs w:val="28"/>
          <w:rtl w:val="0"/>
        </w:rPr>
        <w:t xml:space="preserve">Grade 2 onwards</w:t>
      </w:r>
      <w:r w:rsidDel="00000000" w:rsidR="00000000" w:rsidRPr="00000000">
        <w:rPr>
          <w:rFonts w:ascii="Times New Roman" w:cs="Times New Roman" w:eastAsia="Times New Roman" w:hAnsi="Times New Roman"/>
          <w:sz w:val="28"/>
          <w:szCs w:val="28"/>
          <w:rtl w:val="0"/>
        </w:rPr>
        <w:t xml:space="preserve">, an age-appropriate assessment may be conducted to understand the student's acquired knowledge and skills.</w:t>
      </w:r>
    </w:p>
    <w:p w:rsidR="00000000" w:rsidDel="00000000" w:rsidP="00000000" w:rsidRDefault="00000000" w:rsidRPr="00000000" w14:paraId="0000006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Depending on the grade, the assessment may include:</w:t>
      </w:r>
    </w:p>
    <w:p w:rsidR="00000000" w:rsidDel="00000000" w:rsidP="00000000" w:rsidRDefault="00000000" w:rsidRPr="00000000" w14:paraId="0000006C">
      <w:pPr>
        <w:numPr>
          <w:ilvl w:val="0"/>
          <w:numId w:val="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w:t>
      </w:r>
    </w:p>
    <w:p w:rsidR="00000000" w:rsidDel="00000000" w:rsidP="00000000" w:rsidRDefault="00000000" w:rsidRPr="00000000" w14:paraId="0000006D">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mathematics;</w:t>
      </w:r>
    </w:p>
    <w:p w:rsidR="00000000" w:rsidDel="00000000" w:rsidP="00000000" w:rsidRDefault="00000000" w:rsidRPr="00000000" w14:paraId="0000006E">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reasoning;</w:t>
      </w:r>
    </w:p>
    <w:p w:rsidR="00000000" w:rsidDel="00000000" w:rsidP="00000000" w:rsidRDefault="00000000" w:rsidRPr="00000000" w14:paraId="0000006F">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age-appropriate subject knowledge; and</w:t>
      </w:r>
    </w:p>
    <w:p w:rsidR="00000000" w:rsidDel="00000000" w:rsidP="00000000" w:rsidRDefault="00000000" w:rsidRPr="00000000" w14:paraId="00000070">
      <w:pPr>
        <w:numPr>
          <w:ilvl w:val="0"/>
          <w:numId w:val="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relevant foundational skills.</w:t>
      </w:r>
    </w:p>
    <w:p w:rsidR="00000000" w:rsidDel="00000000" w:rsidP="00000000" w:rsidRDefault="00000000" w:rsidRPr="00000000" w14:paraId="0000007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assessment is used to understand the student's current learning level and readiness for the proposed grade. It is </w:t>
      </w:r>
      <w:r w:rsidDel="00000000" w:rsidR="00000000" w:rsidRPr="00000000">
        <w:rPr>
          <w:rFonts w:ascii="Times New Roman" w:cs="Times New Roman" w:eastAsia="Times New Roman" w:hAnsi="Times New Roman"/>
          <w:b w:val="1"/>
          <w:bCs w:val="1"/>
          <w:sz w:val="28"/>
          <w:szCs w:val="28"/>
          <w:rtl w:val="0"/>
        </w:rPr>
        <w:t xml:space="preserve">not used as the sole basis for an admission decision</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academic records, student interaction, parent/guardian interaction and identified learning needs may also be considered.</w:t>
      </w:r>
    </w:p>
    <w:p w:rsidR="00000000" w:rsidDel="00000000" w:rsidP="00000000" w:rsidRDefault="00000000" w:rsidRPr="00000000" w14:paraId="00000073">
      <w:pPr>
        <w:pStyle w:val="Heading2"/>
        <w:keepNext w:val="0"/>
        <w:keepLines w:val="0"/>
        <w:spacing w:after="80" w:before="360" w:line="360" w:lineRule="auto"/>
        <w:ind w:left="360"/>
        <w:jc w:val="both"/>
        <w:rPr>
          <w:rFonts w:ascii="Times New Roman" w:cs="Times New Roman" w:eastAsia="Times New Roman" w:hAnsi="Times New Roman"/>
          <w:color w:val="000000"/>
          <w:sz w:val="34"/>
          <w:szCs w:val="34"/>
        </w:rPr>
      </w:pPr>
      <w:bookmarkStart w:colFirst="0" w:colLast="0" w:name="_gj3g5n82vz9b" w:id="14"/>
      <w:bookmarkEnd w:id="14"/>
      <w:r w:rsidDel="00000000" w:rsidR="00000000" w:rsidRPr="00000000">
        <w:rPr>
          <w:rFonts w:ascii="Times New Roman" w:cs="Times New Roman" w:eastAsia="Times New Roman" w:hAnsi="Times New Roman"/>
          <w:color w:val="000000"/>
          <w:sz w:val="34"/>
          <w:szCs w:val="34"/>
          <w:rtl w:val="0"/>
        </w:rPr>
        <w:t xml:space="preserve">MYP</w:t>
      </w:r>
    </w:p>
    <w:p w:rsidR="00000000" w:rsidDel="00000000" w:rsidP="00000000" w:rsidRDefault="00000000" w:rsidRPr="00000000" w14:paraId="0000007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students entering the MYP, the school considers previous academic achievement, subject knowledge, language proficiency, learning habits, readiness for the programme and the student's ability to engage with the academic expectations of the MYP.</w:t>
      </w:r>
    </w:p>
    <w:p w:rsidR="00000000" w:rsidDel="00000000" w:rsidP="00000000" w:rsidRDefault="00000000" w:rsidRPr="00000000" w14:paraId="0000007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applicable, academic records from previous years and age-appropriate diagnostic assessments are considered.</w:t>
      </w:r>
    </w:p>
    <w:p w:rsidR="00000000" w:rsidDel="00000000" w:rsidP="00000000" w:rsidRDefault="00000000" w:rsidRPr="00000000" w14:paraId="00000076">
      <w:pPr>
        <w:pStyle w:val="Heading2"/>
        <w:keepNext w:val="0"/>
        <w:keepLines w:val="0"/>
        <w:spacing w:after="80" w:before="360" w:line="360" w:lineRule="auto"/>
        <w:ind w:left="360"/>
        <w:jc w:val="both"/>
        <w:rPr>
          <w:rFonts w:ascii="Times New Roman" w:cs="Times New Roman" w:eastAsia="Times New Roman" w:hAnsi="Times New Roman"/>
          <w:color w:val="000000"/>
          <w:sz w:val="34"/>
          <w:szCs w:val="34"/>
        </w:rPr>
      </w:pPr>
      <w:bookmarkStart w:colFirst="0" w:colLast="0" w:name="_t6wqxeb8x2jp" w:id="15"/>
      <w:bookmarkEnd w:id="15"/>
      <w:r w:rsidDel="00000000" w:rsidR="00000000" w:rsidRPr="00000000">
        <w:rPr>
          <w:rFonts w:ascii="Times New Roman" w:cs="Times New Roman" w:eastAsia="Times New Roman" w:hAnsi="Times New Roman"/>
          <w:color w:val="000000"/>
          <w:sz w:val="34"/>
          <w:szCs w:val="34"/>
          <w:rtl w:val="0"/>
        </w:rPr>
        <w:t xml:space="preserve">DP</w:t>
      </w:r>
    </w:p>
    <w:p w:rsidR="00000000" w:rsidDel="00000000" w:rsidP="00000000" w:rsidRDefault="00000000" w:rsidRPr="00000000" w14:paraId="0000007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to the IB Diploma Programme considers:</w:t>
      </w:r>
    </w:p>
    <w:p w:rsidR="00000000" w:rsidDel="00000000" w:rsidP="00000000" w:rsidRDefault="00000000" w:rsidRPr="00000000" w14:paraId="00000078">
      <w:pPr>
        <w:numPr>
          <w:ilvl w:val="0"/>
          <w:numId w:val="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academic performance;</w:t>
      </w:r>
    </w:p>
    <w:p w:rsidR="00000000" w:rsidDel="00000000" w:rsidP="00000000" w:rsidRDefault="00000000" w:rsidRPr="00000000" w14:paraId="00000079">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achievement, where applicable;</w:t>
      </w:r>
    </w:p>
    <w:p w:rsidR="00000000" w:rsidDel="00000000" w:rsidP="00000000" w:rsidRDefault="00000000" w:rsidRPr="00000000" w14:paraId="0000007A">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 readiness;</w:t>
      </w:r>
    </w:p>
    <w:p w:rsidR="00000000" w:rsidDel="00000000" w:rsidP="00000000" w:rsidRDefault="00000000" w:rsidRPr="00000000" w14:paraId="0000007B">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proficiency;</w:t>
      </w:r>
    </w:p>
    <w:p w:rsidR="00000000" w:rsidDel="00000000" w:rsidP="00000000" w:rsidRDefault="00000000" w:rsidRPr="00000000" w14:paraId="0000007C">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profile;</w:t>
      </w:r>
    </w:p>
    <w:p w:rsidR="00000000" w:rsidDel="00000000" w:rsidP="00000000" w:rsidRDefault="00000000" w:rsidRPr="00000000" w14:paraId="0000007D">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motivation and engagement;</w:t>
      </w:r>
    </w:p>
    <w:p w:rsidR="00000000" w:rsidDel="00000000" w:rsidP="00000000" w:rsidRDefault="00000000" w:rsidRPr="00000000" w14:paraId="0000007E">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preparedness for the demands of the DP; and</w:t>
      </w:r>
    </w:p>
    <w:p w:rsidR="00000000" w:rsidDel="00000000" w:rsidP="00000000" w:rsidRDefault="00000000" w:rsidRPr="00000000" w14:paraId="0000007F">
      <w:pPr>
        <w:numPr>
          <w:ilvl w:val="0"/>
          <w:numId w:val="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student's intended subject choices and pathway.</w:t>
      </w:r>
    </w:p>
    <w:p w:rsidR="00000000" w:rsidDel="00000000" w:rsidP="00000000" w:rsidRDefault="00000000" w:rsidRPr="00000000" w14:paraId="0000008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and parents/guardians receive appropriate guidance regarding DP expectations, subject choices and progression pathways.</w:t>
      </w:r>
    </w:p>
    <w:p w:rsidR="00000000" w:rsidDel="00000000" w:rsidP="00000000" w:rsidRDefault="00000000" w:rsidRPr="00000000" w14:paraId="00000081">
      <w:pPr>
        <w:shd w:fill="ffffff" w:val="clear"/>
        <w:spacing w:after="60" w:before="60" w:line="360" w:lineRule="auto"/>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 Subjects Offered :</w:t>
      </w:r>
    </w:p>
    <w:tbl>
      <w:tblPr>
        <w:tblStyle w:val="Table3"/>
        <w:tblW w:w="10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7275"/>
        <w:tblGridChange w:id="0">
          <w:tblGrid>
            <w:gridCol w:w="2895"/>
            <w:gridCol w:w="7275"/>
          </w:tblGrid>
        </w:tblGridChange>
      </w:tblGrid>
      <w:tr>
        <w:trPr>
          <w:cantSplit w:val="0"/>
          <w:trHeight w:val="-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spacing w:after="0" w:line="276" w:lineRule="auto"/>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Subject Group</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3">
            <w:pPr>
              <w:spacing w:after="0" w:line="276" w:lineRule="auto"/>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Offered by OWIS Whitefield</w:t>
            </w:r>
          </w:p>
        </w:tc>
      </w:tr>
      <w:tr>
        <w:trPr>
          <w:cantSplit w:val="0"/>
          <w:trHeight w:val="-29.4383645353035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4">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Group1(Language &amp; Literature)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shd w:fill="ffffff" w:val="clea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English Language and Literature HL/SL</w:t>
            </w:r>
          </w:p>
          <w:p w:rsidR="00000000" w:rsidDel="00000000" w:rsidP="00000000" w:rsidRDefault="00000000" w:rsidRPr="00000000" w14:paraId="00000086">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r>
          </w:p>
        </w:tc>
      </w:tr>
      <w:tr>
        <w:trPr>
          <w:cantSplit w:val="0"/>
          <w:trHeight w:val="-51.1079940003333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Group2(Language Acquisition))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shd w:fill="ffffff" w:val="clear"/>
              <w:spacing w:after="0" w:line="276" w:lineRule="auto"/>
              <w:ind w:left="720" w:firstLine="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r>
          </w:p>
          <w:p w:rsidR="00000000" w:rsidDel="00000000" w:rsidP="00000000" w:rsidRDefault="00000000" w:rsidRPr="00000000" w14:paraId="00000089">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French Ab initio</w:t>
            </w:r>
          </w:p>
          <w:p w:rsidR="00000000" w:rsidDel="00000000" w:rsidP="00000000" w:rsidRDefault="00000000" w:rsidRPr="00000000" w14:paraId="0000008A">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Hindi B(HL&amp;SL)</w:t>
            </w:r>
          </w:p>
          <w:p w:rsidR="00000000" w:rsidDel="00000000" w:rsidP="00000000" w:rsidRDefault="00000000" w:rsidRPr="00000000" w14:paraId="0000008B">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Spanish Ab</w:t>
            </w:r>
          </w:p>
          <w:p w:rsidR="00000000" w:rsidDel="00000000" w:rsidP="00000000" w:rsidRDefault="00000000" w:rsidRPr="00000000" w14:paraId="0000008C">
            <w:pPr>
              <w:shd w:fill="ffffff" w:val="clea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r>
          </w:p>
        </w:tc>
      </w:tr>
      <w:tr>
        <w:trPr>
          <w:cantSplit w:val="0"/>
          <w:trHeight w:val="-44.79751124937504"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Group3(Individuals &amp; Societies)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shd w:fill="ffffff" w:val="clear"/>
              <w:spacing w:after="0" w:line="276" w:lineRule="auto"/>
              <w:ind w:left="1080" w:hanging="360"/>
              <w:jc w:val="both"/>
              <w:rPr>
                <w:rFonts w:ascii="Times New Roman" w:cs="Times New Roman" w:eastAsia="Times New Roman" w:hAnsi="Times New Roman"/>
                <w:i w:val="1"/>
                <w:iCs w:val="1"/>
                <w:color w:val="0d0d0d"/>
                <w:sz w:val="22"/>
                <w:szCs w:val="22"/>
              </w:rPr>
            </w:pPr>
            <w:r w:rsidDel="00000000" w:rsidR="00000000" w:rsidRPr="00000000">
              <w:rPr>
                <w:rFonts w:ascii="Times New Roman" w:cs="Times New Roman" w:eastAsia="Times New Roman" w:hAnsi="Times New Roman"/>
                <w:color w:val="0d0d0d"/>
                <w:sz w:val="28"/>
                <w:szCs w:val="28"/>
                <w:rtl w:val="0"/>
              </w:rPr>
              <w:t xml:space="preserve">●  </w:t>
              <w:tab/>
              <w:t xml:space="preserve">Psychology*/Economics *</w:t>
            </w:r>
            <w:r w:rsidDel="00000000" w:rsidR="00000000" w:rsidRPr="00000000">
              <w:rPr>
                <w:rFonts w:ascii="Times New Roman" w:cs="Times New Roman" w:eastAsia="Times New Roman" w:hAnsi="Times New Roman"/>
                <w:i w:val="1"/>
                <w:iCs w:val="1"/>
                <w:color w:val="0d0d0d"/>
                <w:sz w:val="22"/>
                <w:szCs w:val="22"/>
                <w:rtl w:val="0"/>
              </w:rPr>
              <w:t xml:space="preserve">(Disclaimer)</w:t>
            </w:r>
          </w:p>
          <w:p w:rsidR="00000000" w:rsidDel="00000000" w:rsidP="00000000" w:rsidRDefault="00000000" w:rsidRPr="00000000" w14:paraId="0000008F">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History (HL&amp;SL)</w:t>
            </w:r>
          </w:p>
          <w:p w:rsidR="00000000" w:rsidDel="00000000" w:rsidP="00000000" w:rsidRDefault="00000000" w:rsidRPr="00000000" w14:paraId="00000090">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Business Management* (HL&amp;SL) </w:t>
            </w:r>
            <w:r w:rsidDel="00000000" w:rsidR="00000000" w:rsidRPr="00000000">
              <w:rPr>
                <w:rFonts w:ascii="Times New Roman" w:cs="Times New Roman" w:eastAsia="Times New Roman" w:hAnsi="Times New Roman"/>
                <w:i w:val="1"/>
                <w:iCs w:val="1"/>
                <w:color w:val="0d0d0d"/>
                <w:sz w:val="22"/>
                <w:szCs w:val="22"/>
                <w:rtl w:val="0"/>
              </w:rPr>
              <w:t xml:space="preserve">(Disclaimer)</w:t>
            </w:r>
            <w:r w:rsidDel="00000000" w:rsidR="00000000" w:rsidRPr="00000000">
              <w:rPr>
                <w:rtl w:val="0"/>
              </w:rPr>
            </w:r>
          </w:p>
          <w:p w:rsidR="00000000" w:rsidDel="00000000" w:rsidP="00000000" w:rsidRDefault="00000000" w:rsidRPr="00000000" w14:paraId="00000091">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Digital Society (HL&amp;SL)</w:t>
            </w:r>
          </w:p>
        </w:tc>
      </w:tr>
      <w:tr>
        <w:trPr>
          <w:cantSplit w:val="0"/>
          <w:trHeight w:val="-44.79751124937504"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 4 (Sciences)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Physics(HL&amp;SL)</w:t>
            </w:r>
          </w:p>
          <w:p w:rsidR="00000000" w:rsidDel="00000000" w:rsidP="00000000" w:rsidRDefault="00000000" w:rsidRPr="00000000" w14:paraId="00000094">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Chemistry(HL&amp;SL)</w:t>
            </w:r>
          </w:p>
          <w:p w:rsidR="00000000" w:rsidDel="00000000" w:rsidP="00000000" w:rsidRDefault="00000000" w:rsidRPr="00000000" w14:paraId="00000095">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Biology(HL&amp;SL)</w:t>
            </w:r>
          </w:p>
          <w:p w:rsidR="00000000" w:rsidDel="00000000" w:rsidP="00000000" w:rsidRDefault="00000000" w:rsidRPr="00000000" w14:paraId="00000096">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Computer Science*(HL&amp;SL)</w:t>
            </w:r>
          </w:p>
          <w:p w:rsidR="00000000" w:rsidDel="00000000" w:rsidP="00000000" w:rsidRDefault="00000000" w:rsidRPr="00000000" w14:paraId="00000097">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i w:val="1"/>
                <w:iCs w:val="1"/>
                <w:color w:val="0d0d0d"/>
                <w:sz w:val="22"/>
                <w:szCs w:val="22"/>
                <w:rtl w:val="0"/>
              </w:rPr>
              <w:t xml:space="preserve">(Disclaimer)</w:t>
            </w:r>
            <w:r w:rsidDel="00000000" w:rsidR="00000000" w:rsidRPr="00000000">
              <w:rPr>
                <w:rFonts w:ascii="Times New Roman" w:cs="Times New Roman" w:eastAsia="Times New Roman" w:hAnsi="Times New Roman"/>
                <w:color w:val="0d0d0d"/>
                <w:sz w:val="28"/>
                <w:szCs w:val="28"/>
                <w:rtl w:val="0"/>
              </w:rPr>
              <w:tab/>
            </w:r>
          </w:p>
        </w:tc>
      </w:tr>
      <w:tr>
        <w:trPr>
          <w:cantSplit w:val="0"/>
          <w:trHeight w:val="-37.11793789233931"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 5 (Mathematics)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Applications&amp; Interpretations(HL&amp;SL)</w:t>
            </w:r>
          </w:p>
          <w:p w:rsidR="00000000" w:rsidDel="00000000" w:rsidP="00000000" w:rsidRDefault="00000000" w:rsidRPr="00000000" w14:paraId="0000009A">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Analysis&amp; Approaches(HL&amp;SL)</w:t>
            </w:r>
          </w:p>
        </w:tc>
      </w:tr>
      <w:tr>
        <w:trPr>
          <w:cantSplit w:val="0"/>
          <w:trHeight w:val="-1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spacing w:after="0" w:line="276"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Group 6(Arts)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shd w:fill="ffffff" w:val="clear"/>
              <w:spacing w:after="0" w:line="276" w:lineRule="auto"/>
              <w:ind w:left="1080" w:hanging="360"/>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tab/>
              <w:t xml:space="preserve">Visual Arts(HL&amp;SL)</w:t>
            </w:r>
          </w:p>
        </w:tc>
      </w:tr>
    </w:tbl>
    <w:p w:rsidR="00000000" w:rsidDel="00000000" w:rsidP="00000000" w:rsidRDefault="00000000" w:rsidRPr="00000000" w14:paraId="0000009D">
      <w:pPr>
        <w:shd w:fill="ffffff" w:val="clear"/>
        <w:spacing w:after="60" w:before="60" w:line="360" w:lineRule="auto"/>
        <w:jc w:val="both"/>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color w:val="0d0d0d"/>
          <w:sz w:val="24"/>
          <w:szCs w:val="24"/>
          <w:rtl w:val="0"/>
        </w:rPr>
        <w:t xml:space="preserve"> </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360" w:right="0" w:hanging="360"/>
        <w:jc w:val="both"/>
        <w:rPr>
          <w:rFonts w:ascii="Times New Roman" w:cs="Times New Roman" w:eastAsia="Times New Roman" w:hAnsi="Times New Roman"/>
          <w:b w:val="1"/>
          <w:bCs w:val="1"/>
          <w:color w:val="366091"/>
          <w:sz w:val="36"/>
          <w:szCs w:val="36"/>
        </w:rPr>
      </w:pPr>
      <w:r w:rsidDel="00000000" w:rsidR="00000000" w:rsidRPr="00000000">
        <w:rPr>
          <w:rFonts w:ascii="Times New Roman" w:cs="Times New Roman" w:eastAsia="Times New Roman" w:hAnsi="Times New Roman"/>
          <w:b w:val="1"/>
          <w:bCs w:val="1"/>
          <w:color w:val="366091"/>
          <w:sz w:val="36"/>
          <w:szCs w:val="36"/>
          <w:rtl w:val="0"/>
        </w:rPr>
        <w:t xml:space="preserve">STUDENT SELECTION PROCEDURES</w:t>
      </w:r>
    </w:p>
    <w:p w:rsidR="00000000" w:rsidDel="00000000" w:rsidP="00000000" w:rsidRDefault="00000000" w:rsidRPr="00000000" w14:paraId="0000009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Prospective parents/guardians are encouraged to visit the school with their child/student by prior appointment to become familiar with the campus, learning environment and facilities.The Admissions Team provides information about the school and the relevant programme, including available brochures, forms and admission requirements.</w:t>
      </w:r>
    </w:p>
    <w:p w:rsidR="00000000" w:rsidDel="00000000" w:rsidP="00000000" w:rsidRDefault="00000000" w:rsidRPr="00000000" w14:paraId="000000A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Prospective parents/guardians may contact the school through:</w:t>
      </w:r>
    </w:p>
    <w:p w:rsidR="00000000" w:rsidDel="00000000" w:rsidP="00000000" w:rsidRDefault="00000000" w:rsidRPr="00000000" w14:paraId="000000A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Email:</w:t>
      </w:r>
      <w:r w:rsidDel="00000000" w:rsidR="00000000" w:rsidRPr="00000000">
        <w:rPr>
          <w:rFonts w:ascii="Times New Roman" w:cs="Times New Roman" w:eastAsia="Times New Roman" w:hAnsi="Times New Roman"/>
          <w:sz w:val="28"/>
          <w:szCs w:val="28"/>
          <w:rtl w:val="0"/>
        </w:rPr>
        <w:t xml:space="preserve"> admissions.blr-whitefield@owis.org</w:t>
      </w:r>
    </w:p>
    <w:p w:rsidR="00000000" w:rsidDel="00000000" w:rsidP="00000000" w:rsidRDefault="00000000" w:rsidRPr="00000000" w14:paraId="000000A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Admissions enquiries are responded to within the school's stated working timeline.</w:t>
      </w:r>
    </w:p>
    <w:p w:rsidR="00000000" w:rsidDel="00000000" w:rsidP="00000000" w:rsidRDefault="00000000" w:rsidRPr="00000000" w14:paraId="000000A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 process generally includes the following stages:</w:t>
      </w:r>
    </w:p>
    <w:p w:rsidR="00000000" w:rsidDel="00000000" w:rsidP="00000000" w:rsidRDefault="00000000" w:rsidRPr="00000000" w14:paraId="000000A4">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ki0yhhfw3ve" w:id="16"/>
      <w:bookmarkEnd w:id="16"/>
      <w:r w:rsidDel="00000000" w:rsidR="00000000" w:rsidRPr="00000000">
        <w:rPr>
          <w:rFonts w:ascii="Times New Roman" w:cs="Times New Roman" w:eastAsia="Times New Roman" w:hAnsi="Times New Roman"/>
          <w:color w:val="000000"/>
          <w:sz w:val="26"/>
          <w:szCs w:val="26"/>
          <w:rtl w:val="0"/>
        </w:rPr>
        <w:t xml:space="preserve">Step 1 – Enquiry and Registration</w:t>
      </w:r>
    </w:p>
    <w:p w:rsidR="00000000" w:rsidDel="00000000" w:rsidP="00000000" w:rsidRDefault="00000000" w:rsidRPr="00000000" w14:paraId="000000A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parent/guardian completes the enquiry or registration process and provides the information requested by the school.</w:t>
      </w:r>
    </w:p>
    <w:p w:rsidR="00000000" w:rsidDel="00000000" w:rsidP="00000000" w:rsidRDefault="00000000" w:rsidRPr="00000000" w14:paraId="000000A6">
      <w:pPr>
        <w:spacing w:after="240" w:before="240" w:line="3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Step 2 – School Tour</w:t>
      </w:r>
    </w:p>
    <w:p w:rsidR="00000000" w:rsidDel="00000000" w:rsidP="00000000" w:rsidRDefault="00000000" w:rsidRPr="00000000" w14:paraId="000000A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may schedule a school tour. The tour is encouraged as an opportunity for families to become familiar with the school environment, facilities and learning spaces.</w:t>
      </w:r>
    </w:p>
    <w:p w:rsidR="00000000" w:rsidDel="00000000" w:rsidP="00000000" w:rsidRDefault="00000000" w:rsidRPr="00000000" w14:paraId="000000A8">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awuz2gbieil6" w:id="17"/>
      <w:bookmarkEnd w:id="17"/>
      <w:r w:rsidDel="00000000" w:rsidR="00000000" w:rsidRPr="00000000">
        <w:rPr>
          <w:rFonts w:ascii="Times New Roman" w:cs="Times New Roman" w:eastAsia="Times New Roman" w:hAnsi="Times New Roman"/>
          <w:color w:val="000000"/>
          <w:sz w:val="26"/>
          <w:szCs w:val="26"/>
          <w:rtl w:val="0"/>
        </w:rPr>
        <w:t xml:space="preserve">Step 3 – Submission of Documents</w:t>
      </w:r>
    </w:p>
    <w:p w:rsidR="00000000" w:rsidDel="00000000" w:rsidP="00000000" w:rsidRDefault="00000000" w:rsidRPr="00000000" w14:paraId="000000A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Team collects and reviews the completed admission form and required supporting documentation.</w:t>
      </w:r>
    </w:p>
    <w:p w:rsidR="00000000" w:rsidDel="00000000" w:rsidP="00000000" w:rsidRDefault="00000000" w:rsidRPr="00000000" w14:paraId="000000AA">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atu069p1xu37" w:id="18"/>
      <w:bookmarkEnd w:id="18"/>
      <w:r w:rsidDel="00000000" w:rsidR="00000000" w:rsidRPr="00000000">
        <w:rPr>
          <w:rFonts w:ascii="Times New Roman" w:cs="Times New Roman" w:eastAsia="Times New Roman" w:hAnsi="Times New Roman"/>
          <w:color w:val="000000"/>
          <w:sz w:val="26"/>
          <w:szCs w:val="26"/>
          <w:rtl w:val="0"/>
        </w:rPr>
        <w:t xml:space="preserve">Step 4 – Assessment / Diagnostic Assessment</w:t>
      </w:r>
    </w:p>
    <w:p w:rsidR="00000000" w:rsidDel="00000000" w:rsidP="00000000" w:rsidRDefault="00000000" w:rsidRPr="00000000" w14:paraId="000000A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applicable, students complete an age-appropriate assessment to help the school understand their current level of learning and readiness for the proposed grade or programme.</w:t>
      </w:r>
    </w:p>
    <w:p w:rsidR="00000000" w:rsidDel="00000000" w:rsidP="00000000" w:rsidRDefault="00000000" w:rsidRPr="00000000" w14:paraId="000000AC">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klj7leckr71s" w:id="19"/>
      <w:bookmarkEnd w:id="19"/>
      <w:r w:rsidDel="00000000" w:rsidR="00000000" w:rsidRPr="00000000">
        <w:rPr>
          <w:rFonts w:ascii="Times New Roman" w:cs="Times New Roman" w:eastAsia="Times New Roman" w:hAnsi="Times New Roman"/>
          <w:color w:val="000000"/>
          <w:sz w:val="26"/>
          <w:szCs w:val="26"/>
          <w:rtl w:val="0"/>
        </w:rPr>
        <w:t xml:space="preserve">Step 5 – Student Interaction</w:t>
      </w:r>
    </w:p>
    <w:p w:rsidR="00000000" w:rsidDel="00000000" w:rsidP="00000000" w:rsidRDefault="00000000" w:rsidRPr="00000000" w14:paraId="000000A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age-appropriate interaction may be conducted with the Programme Coordinator, relevant teachers and/or other designated members of the school team.</w:t>
      </w:r>
    </w:p>
    <w:p w:rsidR="00000000" w:rsidDel="00000000" w:rsidP="00000000" w:rsidRDefault="00000000" w:rsidRPr="00000000" w14:paraId="000000A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younger students, the interaction is designed to be developmentally appropriate and supportive.</w:t>
      </w:r>
    </w:p>
    <w:p w:rsidR="00000000" w:rsidDel="00000000" w:rsidP="00000000" w:rsidRDefault="00000000" w:rsidRPr="00000000" w14:paraId="000000AF">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dj05a41p2hhq" w:id="20"/>
      <w:bookmarkEnd w:id="20"/>
      <w:r w:rsidDel="00000000" w:rsidR="00000000" w:rsidRPr="00000000">
        <w:rPr>
          <w:rFonts w:ascii="Times New Roman" w:cs="Times New Roman" w:eastAsia="Times New Roman" w:hAnsi="Times New Roman"/>
          <w:color w:val="000000"/>
          <w:sz w:val="26"/>
          <w:szCs w:val="26"/>
          <w:rtl w:val="0"/>
        </w:rPr>
        <w:t xml:space="preserve">Step 6 – Parent/Guardian Interaction</w:t>
      </w:r>
    </w:p>
    <w:p w:rsidR="00000000" w:rsidDel="00000000" w:rsidP="00000000" w:rsidRDefault="00000000" w:rsidRPr="00000000" w14:paraId="000000B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meeting may be arranged with the appropriate Programme Coordinator and/or designated member of the school leadership team.</w:t>
      </w:r>
    </w:p>
    <w:p w:rsidR="00000000" w:rsidDel="00000000" w:rsidP="00000000" w:rsidRDefault="00000000" w:rsidRPr="00000000" w14:paraId="000000B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interaction provides an opportunity to:</w:t>
      </w:r>
    </w:p>
    <w:p w:rsidR="00000000" w:rsidDel="00000000" w:rsidP="00000000" w:rsidRDefault="00000000" w:rsidRPr="00000000" w14:paraId="000000B2">
      <w:pPr>
        <w:numPr>
          <w:ilvl w:val="0"/>
          <w:numId w:val="1"/>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student's educational background and needs;</w:t>
      </w:r>
    </w:p>
    <w:p w:rsidR="00000000" w:rsidDel="00000000" w:rsidP="00000000" w:rsidRDefault="00000000" w:rsidRPr="00000000" w14:paraId="000000B3">
      <w:pPr>
        <w:numPr>
          <w:ilvl w:val="0"/>
          <w:numId w:val="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family's aspirations;</w:t>
      </w:r>
    </w:p>
    <w:p w:rsidR="00000000" w:rsidDel="00000000" w:rsidP="00000000" w:rsidRDefault="00000000" w:rsidRPr="00000000" w14:paraId="000000B4">
      <w:pPr>
        <w:numPr>
          <w:ilvl w:val="0"/>
          <w:numId w:val="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explain the school's educational philosophy and approaches to teaching and learning;</w:t>
      </w:r>
    </w:p>
    <w:p w:rsidR="00000000" w:rsidDel="00000000" w:rsidP="00000000" w:rsidRDefault="00000000" w:rsidRPr="00000000" w14:paraId="000000B5">
      <w:pPr>
        <w:numPr>
          <w:ilvl w:val="0"/>
          <w:numId w:val="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clarify programme expectations; and</w:t>
      </w:r>
    </w:p>
    <w:p w:rsidR="00000000" w:rsidDel="00000000" w:rsidP="00000000" w:rsidRDefault="00000000" w:rsidRPr="00000000" w14:paraId="000000B6">
      <w:pPr>
        <w:numPr>
          <w:ilvl w:val="0"/>
          <w:numId w:val="1"/>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address questions regarding the student's transition to OWIS.</w:t>
      </w:r>
    </w:p>
    <w:p w:rsidR="00000000" w:rsidDel="00000000" w:rsidP="00000000" w:rsidRDefault="00000000" w:rsidRPr="00000000" w14:paraId="000000B7">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cnv051d5fcq9" w:id="21"/>
      <w:bookmarkEnd w:id="21"/>
      <w:r w:rsidDel="00000000" w:rsidR="00000000" w:rsidRPr="00000000">
        <w:rPr>
          <w:rFonts w:ascii="Times New Roman" w:cs="Times New Roman" w:eastAsia="Times New Roman" w:hAnsi="Times New Roman"/>
          <w:color w:val="000000"/>
          <w:sz w:val="26"/>
          <w:szCs w:val="26"/>
          <w:rtl w:val="0"/>
        </w:rPr>
        <w:t xml:space="preserve">Step 7 – Review and Decision</w:t>
      </w:r>
    </w:p>
    <w:p w:rsidR="00000000" w:rsidDel="00000000" w:rsidP="00000000" w:rsidRDefault="00000000" w:rsidRPr="00000000" w14:paraId="000000B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Team, relevant Programme Coordinator(s) and School Leadership review the available information and make an admission recommendation based on the school's admission criteria, available capacity and programme readiness.</w:t>
      </w:r>
    </w:p>
    <w:p w:rsidR="00000000" w:rsidDel="00000000" w:rsidP="00000000" w:rsidRDefault="00000000" w:rsidRPr="00000000" w14:paraId="000000B9">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tannffw98wfe" w:id="22"/>
      <w:bookmarkEnd w:id="22"/>
      <w:r w:rsidDel="00000000" w:rsidR="00000000" w:rsidRPr="00000000">
        <w:rPr>
          <w:rFonts w:ascii="Times New Roman" w:cs="Times New Roman" w:eastAsia="Times New Roman" w:hAnsi="Times New Roman"/>
          <w:color w:val="000000"/>
          <w:sz w:val="26"/>
          <w:szCs w:val="26"/>
          <w:rtl w:val="0"/>
        </w:rPr>
        <w:t xml:space="preserve">Step 8 – Communication of Decision</w:t>
      </w:r>
    </w:p>
    <w:p w:rsidR="00000000" w:rsidDel="00000000" w:rsidP="00000000" w:rsidRDefault="00000000" w:rsidRPr="00000000" w14:paraId="000000B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Team communicates the application status and admission decision to the parent/guardian through the school's official communication channels.</w:t>
      </w:r>
    </w:p>
    <w:p w:rsidR="00000000" w:rsidDel="00000000" w:rsidP="00000000" w:rsidRDefault="00000000" w:rsidRPr="00000000" w14:paraId="000000BB">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oc84u9lc2k27" w:id="23"/>
      <w:bookmarkEnd w:id="23"/>
      <w:r w:rsidDel="00000000" w:rsidR="00000000" w:rsidRPr="00000000">
        <w:rPr>
          <w:rFonts w:ascii="Times New Roman" w:cs="Times New Roman" w:eastAsia="Times New Roman" w:hAnsi="Times New Roman"/>
          <w:color w:val="000000"/>
          <w:sz w:val="26"/>
          <w:szCs w:val="26"/>
          <w:rtl w:val="0"/>
        </w:rPr>
        <w:t xml:space="preserve">Step 9 – Fee Payment and Confirmation</w:t>
      </w:r>
    </w:p>
    <w:p w:rsidR="00000000" w:rsidDel="00000000" w:rsidP="00000000" w:rsidRDefault="00000000" w:rsidRPr="00000000" w14:paraId="000000B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Upon acceptance, parents/guardians complete the required fee formalities within the stipulated timeframe to secure the student's place.</w:t>
      </w:r>
    </w:p>
    <w:p w:rsidR="00000000" w:rsidDel="00000000" w:rsidP="00000000" w:rsidRDefault="00000000" w:rsidRPr="00000000" w14:paraId="000000B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Once admission is confirmed, the school initiates the onboarding and induction process.</w:t>
      </w:r>
    </w:p>
    <w:p w:rsidR="00000000" w:rsidDel="00000000" w:rsidP="00000000" w:rsidRDefault="00000000" w:rsidRPr="00000000" w14:paraId="000000B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6489383" cy="8715375"/>
            <wp:effectExtent b="12700" l="12700" r="12700" t="1270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489383" cy="871537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F">
      <w:pPr>
        <w:pStyle w:val="Heading1"/>
        <w:keepNext w:val="0"/>
        <w:keepLines w:val="0"/>
        <w:spacing w:after="120" w:line="360" w:lineRule="auto"/>
        <w:ind w:left="360"/>
        <w:jc w:val="center"/>
        <w:rPr>
          <w:rFonts w:ascii="Times New Roman" w:cs="Times New Roman" w:eastAsia="Times New Roman" w:hAnsi="Times New Roman"/>
          <w:color w:val="000000"/>
        </w:rPr>
      </w:pPr>
      <w:bookmarkStart w:colFirst="0" w:colLast="0" w:name="_90cnlkhboayh" w:id="24"/>
      <w:bookmarkEnd w:id="24"/>
      <w:r w:rsidDel="00000000" w:rsidR="00000000" w:rsidRPr="00000000">
        <w:rPr>
          <w:rFonts w:ascii="Times New Roman" w:cs="Times New Roman" w:eastAsia="Times New Roman" w:hAnsi="Times New Roman"/>
          <w:rtl w:val="0"/>
        </w:rPr>
        <w:t xml:space="preserve">ADMISSION COMMITTEE – ROLES AND RESPONSIBILITIES</w:t>
      </w:r>
      <w:r w:rsidDel="00000000" w:rsidR="00000000" w:rsidRPr="00000000">
        <w:rPr>
          <w:rtl w:val="0"/>
        </w:rPr>
      </w:r>
    </w:p>
    <w:tbl>
      <w:tblPr>
        <w:tblStyle w:val="Table4"/>
        <w:tblW w:w="10635.0" w:type="dxa"/>
        <w:jc w:val="left"/>
        <w:tblInd w:w="-2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8025"/>
        <w:tblGridChange w:id="0">
          <w:tblGrid>
            <w:gridCol w:w="2610"/>
            <w:gridCol w:w="802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0">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Role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Responsibilities</w:t>
            </w:r>
            <w:r w:rsidDel="00000000" w:rsidR="00000000" w:rsidRPr="00000000">
              <w:rPr>
                <w:rtl w:val="0"/>
              </w:rPr>
            </w:r>
          </w:p>
        </w:tc>
      </w:tr>
      <w:tr>
        <w:trPr>
          <w:cantSplit w:val="0"/>
          <w:trHeight w:val="16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Admissions Team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Provides information regarding programmes, eligibility, admission requirements, brochures and forms; coordinates the admission process; collects and verifies submitted documents; coordinates assessments and interactions; communicates admission decisions; and maintains admission records.</w:t>
            </w:r>
          </w:p>
        </w:tc>
      </w:tr>
      <w:tr>
        <w:trPr>
          <w:cantSplit w:val="0"/>
          <w:trHeight w:val="13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Programme Coordinator / IB Coordinator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Reviews relevant academic information; coordinates age-appropriate assessments where applicable; participates in student/parent interactions; considers programme readiness and support requirements; and recommends appropriate placement and support.</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6">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Relevant Teachers / Subject Teachers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7">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required, contribute to assessment, student interaction and evaluation of subject-specific readiness and learning needs.</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School Counsellor / Student Support Team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required, provides input regarding student wellbeing, learning needs or support requirements and advises on appropriate accommodations or support structures.</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Principal / Head of School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Provides oversight of the admission process and approves the final admission decision in accordance with school procedures and available capacity.</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Admissions Team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Communicates the final decision to the family and coordinates completion of admission and onboarding formalities.</w:t>
            </w:r>
          </w:p>
        </w:tc>
      </w:tr>
    </w:tbl>
    <w:p w:rsidR="00000000" w:rsidDel="00000000" w:rsidP="00000000" w:rsidRDefault="00000000" w:rsidRPr="00000000" w14:paraId="000000CE">
      <w:pPr>
        <w:pStyle w:val="Heading1"/>
        <w:keepNext w:val="0"/>
        <w:keepLines w:val="0"/>
        <w:spacing w:after="120" w:line="360" w:lineRule="auto"/>
        <w:ind w:left="0" w:firstLine="0"/>
        <w:jc w:val="both"/>
        <w:rPr>
          <w:rFonts w:ascii="Times New Roman" w:cs="Times New Roman" w:eastAsia="Times New Roman" w:hAnsi="Times New Roman"/>
        </w:rPr>
      </w:pPr>
      <w:bookmarkStart w:colFirst="0" w:colLast="0" w:name="_r5ze5xz6igk9" w:id="25"/>
      <w:bookmarkEnd w:id="25"/>
      <w:r w:rsidDel="00000000" w:rsidR="00000000" w:rsidRPr="00000000">
        <w:rPr>
          <w:rFonts w:ascii="Times New Roman" w:cs="Times New Roman" w:eastAsia="Times New Roman" w:hAnsi="Times New Roman"/>
          <w:rtl w:val="0"/>
        </w:rPr>
        <w:t xml:space="preserve">DOCUMENTS REQUIRED</w:t>
      </w:r>
    </w:p>
    <w:p w:rsidR="00000000" w:rsidDel="00000000" w:rsidP="00000000" w:rsidRDefault="00000000" w:rsidRPr="00000000" w14:paraId="000000C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are required to submit the documents requested by the school as part of the admission process.</w:t>
      </w:r>
    </w:p>
    <w:p w:rsidR="00000000" w:rsidDel="00000000" w:rsidP="00000000" w:rsidRDefault="00000000" w:rsidRPr="00000000" w14:paraId="000000D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Depending on the student's circumstances, these may include:</w:t>
      </w:r>
    </w:p>
    <w:p w:rsidR="00000000" w:rsidDel="00000000" w:rsidP="00000000" w:rsidRDefault="00000000" w:rsidRPr="00000000" w14:paraId="000000D1">
      <w:pPr>
        <w:numPr>
          <w:ilvl w:val="0"/>
          <w:numId w:val="10"/>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completed admission/application form;</w:t>
      </w:r>
    </w:p>
    <w:p w:rsidR="00000000" w:rsidDel="00000000" w:rsidP="00000000" w:rsidRDefault="00000000" w:rsidRPr="00000000" w14:paraId="000000D2">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recent passport-size photograph(s) of the student;</w:t>
      </w:r>
    </w:p>
    <w:p w:rsidR="00000000" w:rsidDel="00000000" w:rsidP="00000000" w:rsidRDefault="00000000" w:rsidRPr="00000000" w14:paraId="000000D3">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photograph(s) of parent(s)/guardian(s);</w:t>
      </w:r>
    </w:p>
    <w:p w:rsidR="00000000" w:rsidDel="00000000" w:rsidP="00000000" w:rsidRDefault="00000000" w:rsidRPr="00000000" w14:paraId="000000D4">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birth certificate;</w:t>
      </w:r>
    </w:p>
    <w:p w:rsidR="00000000" w:rsidDel="00000000" w:rsidP="00000000" w:rsidRDefault="00000000" w:rsidRPr="00000000" w14:paraId="000000D5">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address/identity proof as required;</w:t>
      </w:r>
    </w:p>
    <w:p w:rsidR="00000000" w:rsidDel="00000000" w:rsidP="00000000" w:rsidRDefault="00000000" w:rsidRPr="00000000" w14:paraId="000000D6">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Aadhaar Card, where applicable;</w:t>
      </w:r>
    </w:p>
    <w:p w:rsidR="00000000" w:rsidDel="00000000" w:rsidP="00000000" w:rsidRDefault="00000000" w:rsidRPr="00000000" w14:paraId="000000D7">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passport details, where applicable;</w:t>
      </w:r>
    </w:p>
    <w:p w:rsidR="00000000" w:rsidDel="00000000" w:rsidP="00000000" w:rsidRDefault="00000000" w:rsidRPr="00000000" w14:paraId="000000D8">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academic reports/report cards;</w:t>
      </w:r>
    </w:p>
    <w:p w:rsidR="00000000" w:rsidDel="00000000" w:rsidP="00000000" w:rsidRDefault="00000000" w:rsidRPr="00000000" w14:paraId="000000D9">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Transfer Certificate/School Leaving Certificate, where applicable;</w:t>
      </w:r>
    </w:p>
    <w:p w:rsidR="00000000" w:rsidDel="00000000" w:rsidP="00000000" w:rsidRDefault="00000000" w:rsidRPr="00000000" w14:paraId="000000DA">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medical documentation/proforma as required by the school;</w:t>
      </w:r>
    </w:p>
    <w:p w:rsidR="00000000" w:rsidDel="00000000" w:rsidP="00000000" w:rsidRDefault="00000000" w:rsidRPr="00000000" w14:paraId="000000DB">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clinical, psychological or educational reports, where relevant to identified learning or support needs;</w:t>
      </w:r>
    </w:p>
    <w:p w:rsidR="00000000" w:rsidDel="00000000" w:rsidP="00000000" w:rsidRDefault="00000000" w:rsidRPr="00000000" w14:paraId="000000DC">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Permanent Education Number (PEN), where applicable; and</w:t>
      </w:r>
    </w:p>
    <w:p w:rsidR="00000000" w:rsidDel="00000000" w:rsidP="00000000" w:rsidRDefault="00000000" w:rsidRPr="00000000" w14:paraId="000000DD">
      <w:pPr>
        <w:numPr>
          <w:ilvl w:val="0"/>
          <w:numId w:val="1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SATS/Transfer Certificate documentation for students transferring within Karnataka, where applicable.</w:t>
      </w:r>
    </w:p>
    <w:p w:rsidR="00000000" w:rsidDel="00000000" w:rsidP="00000000" w:rsidRDefault="00000000" w:rsidRPr="00000000" w14:paraId="000000D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may request additional documentation where necessary to meet statutory, programme or administrative requirements.</w:t>
      </w:r>
    </w:p>
    <w:p w:rsidR="00000000" w:rsidDel="00000000" w:rsidP="00000000" w:rsidRDefault="00000000" w:rsidRPr="00000000" w14:paraId="000000DF">
      <w:pPr>
        <w:pStyle w:val="Heading1"/>
        <w:keepNext w:val="0"/>
        <w:keepLines w:val="0"/>
        <w:spacing w:after="120" w:line="360" w:lineRule="auto"/>
        <w:ind w:left="0" w:firstLine="0"/>
        <w:jc w:val="both"/>
        <w:rPr>
          <w:rFonts w:ascii="Times New Roman" w:cs="Times New Roman" w:eastAsia="Times New Roman" w:hAnsi="Times New Roman"/>
          <w:color w:val="000000"/>
          <w:sz w:val="46"/>
          <w:szCs w:val="46"/>
        </w:rPr>
      </w:pPr>
      <w:bookmarkStart w:colFirst="0" w:colLast="0" w:name="_8pl8qmaitcju" w:id="26"/>
      <w:bookmarkEnd w:id="26"/>
      <w:r w:rsidDel="00000000" w:rsidR="00000000" w:rsidRPr="00000000">
        <w:rPr>
          <w:rFonts w:ascii="Times New Roman" w:cs="Times New Roman" w:eastAsia="Times New Roman" w:hAnsi="Times New Roman"/>
          <w:rtl w:val="0"/>
        </w:rPr>
        <w:t xml:space="preserve">ASSESSMENT AND DIAGNOSTIC TESTING</w:t>
      </w:r>
      <w:r w:rsidDel="00000000" w:rsidR="00000000" w:rsidRPr="00000000">
        <w:rPr>
          <w:rtl w:val="0"/>
        </w:rPr>
      </w:r>
    </w:p>
    <w:p w:rsidR="00000000" w:rsidDel="00000000" w:rsidP="00000000" w:rsidRDefault="00000000" w:rsidRPr="00000000" w14:paraId="000000E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students entering grades where assessment is applicable, an age-appropriate diagnostic assessment may be used to identify the student's current level of knowledge and skills.</w:t>
      </w:r>
    </w:p>
    <w:p w:rsidR="00000000" w:rsidDel="00000000" w:rsidP="00000000" w:rsidRDefault="00000000" w:rsidRPr="00000000" w14:paraId="000000E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Depending on the grade, the assessment may include areas such as:</w:t>
      </w:r>
    </w:p>
    <w:p w:rsidR="00000000" w:rsidDel="00000000" w:rsidP="00000000" w:rsidRDefault="00000000" w:rsidRPr="00000000" w14:paraId="000000E2">
      <w:pPr>
        <w:numPr>
          <w:ilvl w:val="0"/>
          <w:numId w:val="11"/>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English/language;</w:t>
      </w:r>
    </w:p>
    <w:p w:rsidR="00000000" w:rsidDel="00000000" w:rsidP="00000000" w:rsidRDefault="00000000" w:rsidRPr="00000000" w14:paraId="000000E3">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mathematics;</w:t>
      </w:r>
    </w:p>
    <w:p w:rsidR="00000000" w:rsidDel="00000000" w:rsidP="00000000" w:rsidRDefault="00000000" w:rsidRPr="00000000" w14:paraId="000000E4">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reasoning;</w:t>
      </w:r>
    </w:p>
    <w:p w:rsidR="00000000" w:rsidDel="00000000" w:rsidP="00000000" w:rsidRDefault="00000000" w:rsidRPr="00000000" w14:paraId="000000E5">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subject-specific knowledge; and</w:t>
      </w:r>
    </w:p>
    <w:p w:rsidR="00000000" w:rsidDel="00000000" w:rsidP="00000000" w:rsidRDefault="00000000" w:rsidRPr="00000000" w14:paraId="000000E6">
      <w:pPr>
        <w:numPr>
          <w:ilvl w:val="0"/>
          <w:numId w:val="11"/>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foundational skills relevant to the programme.</w:t>
      </w:r>
    </w:p>
    <w:p w:rsidR="00000000" w:rsidDel="00000000" w:rsidP="00000000" w:rsidRDefault="00000000" w:rsidRPr="00000000" w14:paraId="000000E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purpose of diagnostic assessment is to understand </w:t>
      </w:r>
      <w:r w:rsidDel="00000000" w:rsidR="00000000" w:rsidRPr="00000000">
        <w:rPr>
          <w:rFonts w:ascii="Times New Roman" w:cs="Times New Roman" w:eastAsia="Times New Roman" w:hAnsi="Times New Roman"/>
          <w:b w:val="1"/>
          <w:bCs w:val="1"/>
          <w:sz w:val="28"/>
          <w:szCs w:val="28"/>
          <w:rtl w:val="0"/>
        </w:rPr>
        <w:t xml:space="preserve">readiness and support needs</w:t>
      </w:r>
      <w:r w:rsidDel="00000000" w:rsidR="00000000" w:rsidRPr="00000000">
        <w:rPr>
          <w:rFonts w:ascii="Times New Roman" w:cs="Times New Roman" w:eastAsia="Times New Roman" w:hAnsi="Times New Roman"/>
          <w:sz w:val="28"/>
          <w:szCs w:val="28"/>
          <w:rtl w:val="0"/>
        </w:rPr>
        <w:t xml:space="preserve">, rather than to evaluate a student solely through a single test.</w:t>
      </w:r>
    </w:p>
    <w:p w:rsidR="00000000" w:rsidDel="00000000" w:rsidP="00000000" w:rsidRDefault="00000000" w:rsidRPr="00000000" w14:paraId="000000E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information is considered alongside previous academic records, student interactions, parent/guardian interactions and other relevant information.</w:t>
      </w:r>
    </w:p>
    <w:p w:rsidR="00000000" w:rsidDel="00000000" w:rsidP="00000000" w:rsidRDefault="00000000" w:rsidRPr="00000000" w14:paraId="000000E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assessment identifies areas for development, the school may consider appropriate differentiation, language support, learning support or academic intervention after admission.</w:t>
      </w:r>
    </w:p>
    <w:p w:rsidR="00000000" w:rsidDel="00000000" w:rsidP="00000000" w:rsidRDefault="00000000" w:rsidRPr="00000000" w14:paraId="000000EA">
      <w:pPr>
        <w:spacing w:line="360" w:lineRule="auto"/>
        <w:ind w:left="36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line="360" w:lineRule="auto"/>
        <w:ind w:left="360"/>
        <w:jc w:val="both"/>
        <w:rPr>
          <w:rFonts w:ascii="Times New Roman" w:cs="Times New Roman" w:eastAsia="Times New Roman" w:hAnsi="Times New Roman"/>
          <w:b w:val="1"/>
          <w:bCs w:val="1"/>
          <w:color w:val="366091"/>
          <w:sz w:val="32"/>
          <w:szCs w:val="32"/>
        </w:rPr>
      </w:pPr>
      <w:r w:rsidDel="00000000" w:rsidR="00000000" w:rsidRPr="00000000">
        <w:rPr>
          <w:rFonts w:ascii="Times New Roman" w:cs="Times New Roman" w:eastAsia="Times New Roman" w:hAnsi="Times New Roman"/>
          <w:b w:val="1"/>
          <w:bCs w:val="1"/>
          <w:color w:val="366091"/>
          <w:sz w:val="32"/>
          <w:szCs w:val="32"/>
          <w:rtl w:val="0"/>
        </w:rPr>
        <w:t xml:space="preserve">LANGUAGE AND ADMISSIONS</w:t>
      </w:r>
    </w:p>
    <w:p w:rsidR="00000000" w:rsidDel="00000000" w:rsidP="00000000" w:rsidRDefault="00000000" w:rsidRPr="00000000" w14:paraId="000000E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primary language of instruction, communication and assessment at OWIS.</w:t>
      </w:r>
    </w:p>
    <w:p w:rsidR="00000000" w:rsidDel="00000000" w:rsidP="00000000" w:rsidRDefault="00000000" w:rsidRPr="00000000" w14:paraId="000000E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considers a student's language proficiency as part of determining their readiness to access the academic programme. Where a student is developing proficiency in English, the school considers the language support that may be required to enable meaningful participation in learning.</w:t>
      </w:r>
    </w:p>
    <w:p w:rsidR="00000000" w:rsidDel="00000000" w:rsidP="00000000" w:rsidRDefault="00000000" w:rsidRPr="00000000" w14:paraId="000000E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proficiency is considered alongside the student's overall academic profile, developmental readiness and individual circumstances.</w:t>
      </w:r>
    </w:p>
    <w:p w:rsidR="00000000" w:rsidDel="00000000" w:rsidP="00000000" w:rsidRDefault="00000000" w:rsidRPr="00000000" w14:paraId="000000E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student's developing English proficiency should not, in itself, be treated as evidence of inability to learn. Where appropriate, the school identifies language-support needs and plans suitable support following admission.</w:t>
      </w:r>
    </w:p>
    <w:p w:rsidR="00000000" w:rsidDel="00000000" w:rsidP="00000000" w:rsidRDefault="00000000" w:rsidRPr="00000000" w14:paraId="000000F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gathered during admission and induction may be shared with relevant teachers and support personnel, as appropriate, to facilitate continuity of support.</w:t>
      </w:r>
    </w:p>
    <w:p w:rsidR="00000000" w:rsidDel="00000000" w:rsidP="00000000" w:rsidRDefault="00000000" w:rsidRPr="00000000" w14:paraId="000000F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Assessment Policy, Inclusion Policy and relevant differentiation/support procedures work together to support students after admission.</w:t>
      </w:r>
    </w:p>
    <w:p w:rsidR="00000000" w:rsidDel="00000000" w:rsidP="00000000" w:rsidRDefault="00000000" w:rsidRPr="00000000" w14:paraId="000000F2">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ypflohqn8r12" w:id="27"/>
      <w:bookmarkEnd w:id="27"/>
      <w:r w:rsidDel="00000000" w:rsidR="00000000" w:rsidRPr="00000000">
        <w:rPr>
          <w:rFonts w:ascii="Times New Roman" w:cs="Times New Roman" w:eastAsia="Times New Roman" w:hAnsi="Times New Roman"/>
          <w:rtl w:val="0"/>
        </w:rPr>
        <w:t xml:space="preserve">INCLUSION AND EQUITABLE ACCESS</w:t>
      </w:r>
    </w:p>
    <w:p w:rsidR="00000000" w:rsidDel="00000000" w:rsidP="00000000" w:rsidRDefault="00000000" w:rsidRPr="00000000" w14:paraId="000000F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Whitefield is committed to an inclusive admissions process that recognises and respects student diversity.</w:t>
      </w:r>
    </w:p>
    <w:p w:rsidR="00000000" w:rsidDel="00000000" w:rsidP="00000000" w:rsidRDefault="00000000" w:rsidRPr="00000000" w14:paraId="000000F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are encouraged to disclose relevant information regarding identified learning needs, disabilities, developmental needs or other circumstances that may affect the student's access to learning.</w:t>
      </w:r>
    </w:p>
    <w:p w:rsidR="00000000" w:rsidDel="00000000" w:rsidP="00000000" w:rsidRDefault="00000000" w:rsidRPr="00000000" w14:paraId="000000F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Such information enables the school to determine, before or at the point of admission, what reasonable accommodations, support structures and resources may be required.</w:t>
      </w:r>
    </w:p>
    <w:p w:rsidR="00000000" w:rsidDel="00000000" w:rsidP="00000000" w:rsidRDefault="00000000" w:rsidRPr="00000000" w14:paraId="000000F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considers:</w:t>
      </w:r>
    </w:p>
    <w:p w:rsidR="00000000" w:rsidDel="00000000" w:rsidP="00000000" w:rsidRDefault="00000000" w:rsidRPr="00000000" w14:paraId="000000F7">
      <w:pPr>
        <w:numPr>
          <w:ilvl w:val="0"/>
          <w:numId w:val="5"/>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student's individual learning profile;</w:t>
      </w:r>
    </w:p>
    <w:p w:rsidR="00000000" w:rsidDel="00000000" w:rsidP="00000000" w:rsidRDefault="00000000" w:rsidRPr="00000000" w14:paraId="000000F8">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support received;</w:t>
      </w:r>
    </w:p>
    <w:p w:rsidR="00000000" w:rsidDel="00000000" w:rsidP="00000000" w:rsidRDefault="00000000" w:rsidRPr="00000000" w14:paraId="000000F9">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available educational or clinical reports;</w:t>
      </w:r>
    </w:p>
    <w:p w:rsidR="00000000" w:rsidDel="00000000" w:rsidP="00000000" w:rsidRDefault="00000000" w:rsidRPr="00000000" w14:paraId="000000FA">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nature and level of support required;</w:t>
      </w:r>
    </w:p>
    <w:p w:rsidR="00000000" w:rsidDel="00000000" w:rsidP="00000000" w:rsidRDefault="00000000" w:rsidRPr="00000000" w14:paraId="000000FB">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school's available resources and facilities; and</w:t>
      </w:r>
    </w:p>
    <w:p w:rsidR="00000000" w:rsidDel="00000000" w:rsidP="00000000" w:rsidRDefault="00000000" w:rsidRPr="00000000" w14:paraId="000000FC">
      <w:pPr>
        <w:numPr>
          <w:ilvl w:val="0"/>
          <w:numId w:val="5"/>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student's ability to access the relevant programme with appropriate support.</w:t>
      </w:r>
    </w:p>
    <w:p w:rsidR="00000000" w:rsidDel="00000000" w:rsidP="00000000" w:rsidRDefault="00000000" w:rsidRPr="00000000" w14:paraId="000000F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decisions are made through a fair and individualised process, with consideration given to equitable access and the school's ability to provide the support necessary for the student's successful participation.</w:t>
      </w:r>
    </w:p>
    <w:p w:rsidR="00000000" w:rsidDel="00000000" w:rsidP="00000000" w:rsidRDefault="00000000" w:rsidRPr="00000000" w14:paraId="000000FE">
      <w:pPr>
        <w:pStyle w:val="Heading1"/>
        <w:keepNext w:val="0"/>
        <w:keepLines w:val="0"/>
        <w:spacing w:after="120" w:line="360" w:lineRule="auto"/>
        <w:ind w:left="360"/>
        <w:jc w:val="both"/>
        <w:rPr>
          <w:rFonts w:ascii="Times New Roman" w:cs="Times New Roman" w:eastAsia="Times New Roman" w:hAnsi="Times New Roman"/>
          <w:color w:val="000000"/>
          <w:sz w:val="46"/>
          <w:szCs w:val="46"/>
        </w:rPr>
      </w:pPr>
      <w:bookmarkStart w:colFirst="0" w:colLast="0" w:name="_naajzykm1m5i" w:id="28"/>
      <w:bookmarkEnd w:id="28"/>
      <w:r w:rsidDel="00000000" w:rsidR="00000000" w:rsidRPr="00000000">
        <w:rPr>
          <w:rFonts w:ascii="Times New Roman" w:cs="Times New Roman" w:eastAsia="Times New Roman" w:hAnsi="Times New Roman"/>
          <w:rtl w:val="0"/>
        </w:rPr>
        <w:t xml:space="preserve">SUPPORT AVAILABLE AFTER ADMISSION</w:t>
      </w:r>
      <w:r w:rsidDel="00000000" w:rsidR="00000000" w:rsidRPr="00000000">
        <w:rPr>
          <w:rtl w:val="0"/>
        </w:rPr>
      </w:r>
    </w:p>
    <w:p w:rsidR="00000000" w:rsidDel="00000000" w:rsidP="00000000" w:rsidRDefault="00000000" w:rsidRPr="00000000" w14:paraId="000000F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requiring additional support may receive appropriate assistance based on identified needs and the resources available within the school.</w:t>
      </w:r>
    </w:p>
    <w:p w:rsidR="00000000" w:rsidDel="00000000" w:rsidP="00000000" w:rsidRDefault="00000000" w:rsidRPr="00000000" w14:paraId="0000010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may include:</w:t>
      </w:r>
    </w:p>
    <w:p w:rsidR="00000000" w:rsidDel="00000000" w:rsidP="00000000" w:rsidRDefault="00000000" w:rsidRPr="00000000" w14:paraId="00000101">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i3nxyxjk6jas" w:id="29"/>
      <w:bookmarkEnd w:id="29"/>
      <w:r w:rsidDel="00000000" w:rsidR="00000000" w:rsidRPr="00000000">
        <w:rPr>
          <w:rFonts w:ascii="Times New Roman" w:cs="Times New Roman" w:eastAsia="Times New Roman" w:hAnsi="Times New Roman"/>
          <w:color w:val="000000"/>
          <w:sz w:val="26"/>
          <w:szCs w:val="26"/>
          <w:rtl w:val="0"/>
        </w:rPr>
        <w:t xml:space="preserve">Academic Support</w:t>
      </w:r>
    </w:p>
    <w:p w:rsidR="00000000" w:rsidDel="00000000" w:rsidP="00000000" w:rsidRDefault="00000000" w:rsidRPr="00000000" w14:paraId="0000010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Differentiated instruction, targeted intervention and additional academic support where required.</w:t>
      </w:r>
    </w:p>
    <w:p w:rsidR="00000000" w:rsidDel="00000000" w:rsidP="00000000" w:rsidRDefault="00000000" w:rsidRPr="00000000" w14:paraId="00000103">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72753w7mzn24" w:id="30"/>
      <w:bookmarkEnd w:id="30"/>
      <w:r w:rsidDel="00000000" w:rsidR="00000000" w:rsidRPr="00000000">
        <w:rPr>
          <w:rFonts w:ascii="Times New Roman" w:cs="Times New Roman" w:eastAsia="Times New Roman" w:hAnsi="Times New Roman"/>
          <w:color w:val="000000"/>
          <w:sz w:val="26"/>
          <w:szCs w:val="26"/>
          <w:rtl w:val="0"/>
        </w:rPr>
        <w:t xml:space="preserve">Language Support</w:t>
      </w:r>
    </w:p>
    <w:p w:rsidR="00000000" w:rsidDel="00000000" w:rsidP="00000000" w:rsidRDefault="00000000" w:rsidRPr="00000000" w14:paraId="0000010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Additional English language support for students developing academic language proficiency.</w:t>
      </w:r>
    </w:p>
    <w:p w:rsidR="00000000" w:rsidDel="00000000" w:rsidP="00000000" w:rsidRDefault="00000000" w:rsidRPr="00000000" w14:paraId="00000105">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fyu9wrkwdxqz" w:id="31"/>
      <w:bookmarkEnd w:id="31"/>
      <w:r w:rsidDel="00000000" w:rsidR="00000000" w:rsidRPr="00000000">
        <w:rPr>
          <w:rFonts w:ascii="Times New Roman" w:cs="Times New Roman" w:eastAsia="Times New Roman" w:hAnsi="Times New Roman"/>
          <w:color w:val="000000"/>
          <w:sz w:val="26"/>
          <w:szCs w:val="26"/>
          <w:rtl w:val="0"/>
        </w:rPr>
        <w:t xml:space="preserve">Learning Diversity and Inclusion</w:t>
      </w:r>
    </w:p>
    <w:p w:rsidR="00000000" w:rsidDel="00000000" w:rsidP="00000000" w:rsidRDefault="00000000" w:rsidRPr="00000000" w14:paraId="0000010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Appropriate inclusive practices and accommodations for students with identified learning needs.</w:t>
      </w:r>
    </w:p>
    <w:p w:rsidR="00000000" w:rsidDel="00000000" w:rsidP="00000000" w:rsidRDefault="00000000" w:rsidRPr="00000000" w14:paraId="00000107">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ppu3m4glijwo" w:id="32"/>
      <w:bookmarkEnd w:id="32"/>
      <w:r w:rsidDel="00000000" w:rsidR="00000000" w:rsidRPr="00000000">
        <w:rPr>
          <w:rFonts w:ascii="Times New Roman" w:cs="Times New Roman" w:eastAsia="Times New Roman" w:hAnsi="Times New Roman"/>
          <w:color w:val="000000"/>
          <w:sz w:val="26"/>
          <w:szCs w:val="26"/>
          <w:rtl w:val="0"/>
        </w:rPr>
        <w:t xml:space="preserve">Wellbeing and Counselling</w:t>
      </w:r>
    </w:p>
    <w:p w:rsidR="00000000" w:rsidDel="00000000" w:rsidP="00000000" w:rsidRDefault="00000000" w:rsidRPr="00000000" w14:paraId="0000010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Access to appropriate pastoral, counselling and wellbeing support.</w:t>
      </w:r>
    </w:p>
    <w:p w:rsidR="00000000" w:rsidDel="00000000" w:rsidP="00000000" w:rsidRDefault="00000000" w:rsidRPr="00000000" w14:paraId="00000109">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yshm3cy84ej9" w:id="33"/>
      <w:bookmarkEnd w:id="33"/>
      <w:r w:rsidDel="00000000" w:rsidR="00000000" w:rsidRPr="00000000">
        <w:rPr>
          <w:rFonts w:ascii="Times New Roman" w:cs="Times New Roman" w:eastAsia="Times New Roman" w:hAnsi="Times New Roman"/>
          <w:color w:val="000000"/>
          <w:sz w:val="26"/>
          <w:szCs w:val="26"/>
          <w:rtl w:val="0"/>
        </w:rPr>
        <w:t xml:space="preserve">Programme Orientation and Transition</w:t>
      </w:r>
    </w:p>
    <w:p w:rsidR="00000000" w:rsidDel="00000000" w:rsidP="00000000" w:rsidRDefault="00000000" w:rsidRPr="00000000" w14:paraId="0000010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Structured orientation and transition support to familiarise students with the learning environment, programme expectations and school routines.</w:t>
      </w:r>
    </w:p>
    <w:p w:rsidR="00000000" w:rsidDel="00000000" w:rsidP="00000000" w:rsidRDefault="00000000" w:rsidRPr="00000000" w14:paraId="0000010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needs are reviewed over time and may be adjusted according to student progress and changing needs.</w:t>
      </w:r>
    </w:p>
    <w:p w:rsidR="00000000" w:rsidDel="00000000" w:rsidP="00000000" w:rsidRDefault="00000000" w:rsidRPr="00000000" w14:paraId="0000010C">
      <w:pPr>
        <w:pStyle w:val="Heading1"/>
        <w:keepNext w:val="0"/>
        <w:keepLines w:val="0"/>
        <w:spacing w:after="120" w:line="360" w:lineRule="auto"/>
        <w:ind w:left="360"/>
        <w:jc w:val="both"/>
        <w:rPr>
          <w:rFonts w:ascii="Times New Roman" w:cs="Times New Roman" w:eastAsia="Times New Roman" w:hAnsi="Times New Roman"/>
          <w:color w:val="000000"/>
          <w:sz w:val="46"/>
          <w:szCs w:val="46"/>
        </w:rPr>
      </w:pPr>
      <w:bookmarkStart w:colFirst="0" w:colLast="0" w:name="_x4g811n2jdhi" w:id="34"/>
      <w:bookmarkEnd w:id="34"/>
      <w:r w:rsidDel="00000000" w:rsidR="00000000" w:rsidRPr="00000000">
        <w:rPr>
          <w:rFonts w:ascii="Times New Roman" w:cs="Times New Roman" w:eastAsia="Times New Roman" w:hAnsi="Times New Roman"/>
          <w:rtl w:val="0"/>
        </w:rPr>
        <w:t xml:space="preserve">INDUCTION PROGRAMME</w:t>
      </w:r>
      <w:r w:rsidDel="00000000" w:rsidR="00000000" w:rsidRPr="00000000">
        <w:rPr>
          <w:rtl w:val="0"/>
        </w:rPr>
      </w:r>
    </w:p>
    <w:p w:rsidR="00000000" w:rsidDel="00000000" w:rsidP="00000000" w:rsidRDefault="00000000" w:rsidRPr="00000000" w14:paraId="0000010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joining </w:t>
      </w:r>
      <w:r w:rsidDel="00000000" w:rsidR="00000000" w:rsidRPr="00000000">
        <w:rPr>
          <w:rFonts w:ascii="Times New Roman" w:cs="Times New Roman" w:eastAsia="Times New Roman" w:hAnsi="Times New Roman"/>
          <w:b w:val="1"/>
          <w:bCs w:val="1"/>
          <w:sz w:val="28"/>
          <w:szCs w:val="28"/>
          <w:rtl w:val="0"/>
        </w:rPr>
        <w:t xml:space="preserve">Grade 2 and above</w:t>
      </w:r>
      <w:r w:rsidDel="00000000" w:rsidR="00000000" w:rsidRPr="00000000">
        <w:rPr>
          <w:rFonts w:ascii="Times New Roman" w:cs="Times New Roman" w:eastAsia="Times New Roman" w:hAnsi="Times New Roman"/>
          <w:sz w:val="28"/>
          <w:szCs w:val="28"/>
          <w:rtl w:val="0"/>
        </w:rPr>
        <w:t xml:space="preserve"> participate in an appropriate induction programme to support their transition into OWIS.</w:t>
      </w:r>
    </w:p>
    <w:p w:rsidR="00000000" w:rsidDel="00000000" w:rsidP="00000000" w:rsidRDefault="00000000" w:rsidRPr="00000000" w14:paraId="0000010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induction programme may familiarise students with:</w:t>
      </w:r>
    </w:p>
    <w:p w:rsidR="00000000" w:rsidDel="00000000" w:rsidP="00000000" w:rsidRDefault="00000000" w:rsidRPr="00000000" w14:paraId="0000010F">
      <w:pPr>
        <w:numPr>
          <w:ilvl w:val="0"/>
          <w:numId w:val="1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learning environment;</w:t>
      </w:r>
    </w:p>
    <w:p w:rsidR="00000000" w:rsidDel="00000000" w:rsidP="00000000" w:rsidRDefault="00000000" w:rsidRPr="00000000" w14:paraId="00000110">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IB philosophy and programme structure;</w:t>
      </w:r>
    </w:p>
    <w:p w:rsidR="00000000" w:rsidDel="00000000" w:rsidP="00000000" w:rsidRDefault="00000000" w:rsidRPr="00000000" w14:paraId="00000111">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curriculum expectations;</w:t>
      </w:r>
    </w:p>
    <w:p w:rsidR="00000000" w:rsidDel="00000000" w:rsidP="00000000" w:rsidRDefault="00000000" w:rsidRPr="00000000" w14:paraId="00000112">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approaches to teaching and learning;</w:t>
      </w:r>
    </w:p>
    <w:p w:rsidR="00000000" w:rsidDel="00000000" w:rsidP="00000000" w:rsidRDefault="00000000" w:rsidRPr="00000000" w14:paraId="00000113">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practices;</w:t>
      </w:r>
    </w:p>
    <w:p w:rsidR="00000000" w:rsidDel="00000000" w:rsidP="00000000" w:rsidRDefault="00000000" w:rsidRPr="00000000" w14:paraId="00000114">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expectations;</w:t>
      </w:r>
    </w:p>
    <w:p w:rsidR="00000000" w:rsidDel="00000000" w:rsidP="00000000" w:rsidRDefault="00000000" w:rsidRPr="00000000" w14:paraId="00000115">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w:t>
      </w:r>
    </w:p>
    <w:p w:rsidR="00000000" w:rsidDel="00000000" w:rsidP="00000000" w:rsidRDefault="00000000" w:rsidRPr="00000000" w14:paraId="00000116">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routines and procedures;</w:t>
      </w:r>
    </w:p>
    <w:p w:rsidR="00000000" w:rsidDel="00000000" w:rsidP="00000000" w:rsidRDefault="00000000" w:rsidRPr="00000000" w14:paraId="00000117">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technology platforms;</w:t>
      </w:r>
    </w:p>
    <w:p w:rsidR="00000000" w:rsidDel="00000000" w:rsidP="00000000" w:rsidRDefault="00000000" w:rsidRPr="00000000" w14:paraId="00000118">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support systems;</w:t>
      </w:r>
    </w:p>
    <w:p w:rsidR="00000000" w:rsidDel="00000000" w:rsidP="00000000" w:rsidRDefault="00000000" w:rsidRPr="00000000" w14:paraId="00000119">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wellbeing and pastoral structures; and</w:t>
      </w:r>
    </w:p>
    <w:p w:rsidR="00000000" w:rsidDel="00000000" w:rsidP="00000000" w:rsidRDefault="00000000" w:rsidRPr="00000000" w14:paraId="0000011A">
      <w:pPr>
        <w:numPr>
          <w:ilvl w:val="0"/>
          <w:numId w:val="1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relevant school policies.</w:t>
      </w:r>
    </w:p>
    <w:p w:rsidR="00000000" w:rsidDel="00000000" w:rsidP="00000000" w:rsidRDefault="00000000" w:rsidRPr="00000000" w14:paraId="0000011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also provided opportunities to meet teachers and peers and become familiar with the expectations of their new learning environment.</w:t>
      </w:r>
    </w:p>
    <w:p w:rsidR="00000000" w:rsidDel="00000000" w:rsidP="00000000" w:rsidRDefault="00000000" w:rsidRPr="00000000" w14:paraId="0000011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from the admission process and induction programme is used, where appropriate, to identify areas requiring additional academic, language, learning or pastoral support.</w:t>
      </w:r>
    </w:p>
    <w:p w:rsidR="00000000" w:rsidDel="00000000" w:rsidP="00000000" w:rsidRDefault="00000000" w:rsidRPr="00000000" w14:paraId="000001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Records of induction are maintained by the relevant school personnel in accordance with school procedures.</w:t>
      </w:r>
    </w:p>
    <w:p w:rsidR="00000000" w:rsidDel="00000000" w:rsidP="00000000" w:rsidRDefault="00000000" w:rsidRPr="00000000" w14:paraId="0000011E">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t43h896nu03i" w:id="35"/>
      <w:bookmarkEnd w:id="35"/>
      <w:r w:rsidDel="00000000" w:rsidR="00000000" w:rsidRPr="00000000">
        <w:rPr>
          <w:rFonts w:ascii="Times New Roman" w:cs="Times New Roman" w:eastAsia="Times New Roman" w:hAnsi="Times New Roman"/>
          <w:rtl w:val="0"/>
        </w:rPr>
        <w:t xml:space="preserve">TRANSITION AND CONTINUITY OF LEARNING</w:t>
      </w:r>
    </w:p>
    <w:p w:rsidR="00000000" w:rsidDel="00000000" w:rsidP="00000000" w:rsidRDefault="00000000" w:rsidRPr="00000000" w14:paraId="0000011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aims to ensure continuity of learning for students entering the school at different stages of the IB continuum.</w:t>
      </w:r>
    </w:p>
    <w:p w:rsidR="00000000" w:rsidDel="00000000" w:rsidP="00000000" w:rsidRDefault="00000000" w:rsidRPr="00000000" w14:paraId="0000012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obtained during admission—including previous academic records, assessment outcomes, language information and identified support needs—is used to inform appropriate placement and transition.</w:t>
      </w:r>
    </w:p>
    <w:p w:rsidR="00000000" w:rsidDel="00000000" w:rsidP="00000000" w:rsidRDefault="00000000" w:rsidRPr="00000000" w14:paraId="0000012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Relevant teachers and coordinators may use this information to plan:</w:t>
      </w:r>
    </w:p>
    <w:p w:rsidR="00000000" w:rsidDel="00000000" w:rsidP="00000000" w:rsidRDefault="00000000" w:rsidRPr="00000000" w14:paraId="00000122">
      <w:pPr>
        <w:numPr>
          <w:ilvl w:val="0"/>
          <w:numId w:val="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differentiation;</w:t>
      </w:r>
    </w:p>
    <w:p w:rsidR="00000000" w:rsidDel="00000000" w:rsidP="00000000" w:rsidRDefault="00000000" w:rsidRPr="00000000" w14:paraId="00000123">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support;</w:t>
      </w:r>
    </w:p>
    <w:p w:rsidR="00000000" w:rsidDel="00000000" w:rsidP="00000000" w:rsidRDefault="00000000" w:rsidRPr="00000000" w14:paraId="00000124">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support;</w:t>
      </w:r>
    </w:p>
    <w:p w:rsidR="00000000" w:rsidDel="00000000" w:rsidP="00000000" w:rsidRDefault="00000000" w:rsidRPr="00000000" w14:paraId="00000125">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intervention;</w:t>
      </w:r>
    </w:p>
    <w:p w:rsidR="00000000" w:rsidDel="00000000" w:rsidP="00000000" w:rsidRDefault="00000000" w:rsidRPr="00000000" w14:paraId="00000126">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transition arrangements; and</w:t>
      </w:r>
    </w:p>
    <w:p w:rsidR="00000000" w:rsidDel="00000000" w:rsidP="00000000" w:rsidRDefault="00000000" w:rsidRPr="00000000" w14:paraId="00000127">
      <w:pPr>
        <w:numPr>
          <w:ilvl w:val="0"/>
          <w:numId w:val="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appropriate monitoring of progress.</w:t>
      </w:r>
    </w:p>
    <w:p w:rsidR="00000000" w:rsidDel="00000000" w:rsidP="00000000" w:rsidRDefault="00000000" w:rsidRPr="00000000" w14:paraId="0000012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objective is to ensure that students enter their new programme with a clear understanding of expectations and access to the support required for successful participation.</w:t>
      </w:r>
    </w:p>
    <w:p w:rsidR="00000000" w:rsidDel="00000000" w:rsidP="00000000" w:rsidRDefault="00000000" w:rsidRPr="00000000" w14:paraId="00000129">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rh7vge572td8" w:id="36"/>
      <w:bookmarkEnd w:id="36"/>
      <w:r w:rsidDel="00000000" w:rsidR="00000000" w:rsidRPr="00000000">
        <w:rPr>
          <w:rtl w:val="0"/>
        </w:rPr>
      </w:r>
    </w:p>
    <w:p w:rsidR="00000000" w:rsidDel="00000000" w:rsidP="00000000" w:rsidRDefault="00000000" w:rsidRPr="00000000" w14:paraId="0000012A">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kzmflr1fn4cj" w:id="37"/>
      <w:bookmarkEnd w:id="37"/>
      <w:r w:rsidDel="00000000" w:rsidR="00000000" w:rsidRPr="00000000">
        <w:rPr>
          <w:rFonts w:ascii="Times New Roman" w:cs="Times New Roman" w:eastAsia="Times New Roman" w:hAnsi="Times New Roman"/>
          <w:rtl w:val="0"/>
        </w:rPr>
        <w:t xml:space="preserve">LANGUAGE PROGRAMMES</w:t>
      </w:r>
    </w:p>
    <w:p w:rsidR="00000000" w:rsidDel="00000000" w:rsidP="00000000" w:rsidRDefault="00000000" w:rsidRPr="00000000" w14:paraId="0000012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provides language learning opportunities in accordance with the school's Language Policy, programme requirements and applicable regulatory requirements.</w:t>
      </w:r>
    </w:p>
    <w:p w:rsidR="00000000" w:rsidDel="00000000" w:rsidP="00000000" w:rsidRDefault="00000000" w:rsidRPr="00000000" w14:paraId="0000012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currently intends to offer </w:t>
      </w:r>
      <w:r w:rsidDel="00000000" w:rsidR="00000000" w:rsidRPr="00000000">
        <w:rPr>
          <w:rFonts w:ascii="Times New Roman" w:cs="Times New Roman" w:eastAsia="Times New Roman" w:hAnsi="Times New Roman"/>
          <w:b w:val="1"/>
          <w:bCs w:val="1"/>
          <w:sz w:val="28"/>
          <w:szCs w:val="28"/>
          <w:rtl w:val="0"/>
        </w:rPr>
        <w:t xml:space="preserve">Hindi and French</w:t>
      </w:r>
      <w:r w:rsidDel="00000000" w:rsidR="00000000" w:rsidRPr="00000000">
        <w:rPr>
          <w:rFonts w:ascii="Times New Roman" w:cs="Times New Roman" w:eastAsia="Times New Roman" w:hAnsi="Times New Roman"/>
          <w:sz w:val="28"/>
          <w:szCs w:val="28"/>
          <w:rtl w:val="0"/>
        </w:rPr>
        <w:t xml:space="preserve"> as additional language options, subject to programme requirements, staffing and availability.</w:t>
      </w:r>
    </w:p>
    <w:p w:rsidR="00000000" w:rsidDel="00000000" w:rsidP="00000000" w:rsidRDefault="00000000" w:rsidRPr="00000000" w14:paraId="0000012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Additional Kannada</w:t>
      </w:r>
      <w:r w:rsidDel="00000000" w:rsidR="00000000" w:rsidRPr="00000000">
        <w:rPr>
          <w:rFonts w:ascii="Times New Roman" w:cs="Times New Roman" w:eastAsia="Times New Roman" w:hAnsi="Times New Roman"/>
          <w:sz w:val="28"/>
          <w:szCs w:val="28"/>
          <w:rtl w:val="0"/>
        </w:rPr>
        <w:t xml:space="preserve"> is provided in accordance with applicable Government of Karnataka requirements.</w:t>
      </w:r>
    </w:p>
    <w:p w:rsidR="00000000" w:rsidDel="00000000" w:rsidP="00000000" w:rsidRDefault="00000000" w:rsidRPr="00000000" w14:paraId="0000012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school's Language Policy provides further details regarding language pathways, language support, home languages and language development across the IB continuum.</w:t>
      </w:r>
    </w:p>
    <w:p w:rsidR="00000000" w:rsidDel="00000000" w:rsidP="00000000" w:rsidRDefault="00000000" w:rsidRPr="00000000" w14:paraId="0000012F">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w43noc6hy2g" w:id="38"/>
      <w:bookmarkEnd w:id="38"/>
      <w:r w:rsidDel="00000000" w:rsidR="00000000" w:rsidRPr="00000000">
        <w:rPr>
          <w:rFonts w:ascii="Times New Roman" w:cs="Times New Roman" w:eastAsia="Times New Roman" w:hAnsi="Times New Roman"/>
          <w:rtl w:val="0"/>
        </w:rPr>
        <w:t xml:space="preserve">CONFIRMATION OF ADMISSION</w:t>
      </w:r>
    </w:p>
    <w:p w:rsidR="00000000" w:rsidDel="00000000" w:rsidP="00000000" w:rsidRDefault="00000000" w:rsidRPr="00000000" w14:paraId="0000013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is subject to:</w:t>
      </w:r>
    </w:p>
    <w:p w:rsidR="00000000" w:rsidDel="00000000" w:rsidP="00000000" w:rsidRDefault="00000000" w:rsidRPr="00000000" w14:paraId="00000131">
      <w:pPr>
        <w:numPr>
          <w:ilvl w:val="0"/>
          <w:numId w:val="6"/>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successful completion of the required admission process;</w:t>
      </w:r>
    </w:p>
    <w:p w:rsidR="00000000" w:rsidDel="00000000" w:rsidP="00000000" w:rsidRDefault="00000000" w:rsidRPr="00000000" w14:paraId="00000132">
      <w:pPr>
        <w:numPr>
          <w:ilvl w:val="0"/>
          <w:numId w:val="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submission of required documentation;</w:t>
      </w:r>
    </w:p>
    <w:p w:rsidR="00000000" w:rsidDel="00000000" w:rsidP="00000000" w:rsidRDefault="00000000" w:rsidRPr="00000000" w14:paraId="00000133">
      <w:pPr>
        <w:numPr>
          <w:ilvl w:val="0"/>
          <w:numId w:val="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and/or interaction where applicable;</w:t>
      </w:r>
    </w:p>
    <w:p w:rsidR="00000000" w:rsidDel="00000000" w:rsidP="00000000" w:rsidRDefault="00000000" w:rsidRPr="00000000" w14:paraId="00000134">
      <w:pPr>
        <w:numPr>
          <w:ilvl w:val="0"/>
          <w:numId w:val="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programme readiness;</w:t>
      </w:r>
    </w:p>
    <w:p w:rsidR="00000000" w:rsidDel="00000000" w:rsidP="00000000" w:rsidRDefault="00000000" w:rsidRPr="00000000" w14:paraId="00000135">
      <w:pPr>
        <w:numPr>
          <w:ilvl w:val="0"/>
          <w:numId w:val="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availability of a place in the relevant class; and</w:t>
      </w:r>
    </w:p>
    <w:p w:rsidR="00000000" w:rsidDel="00000000" w:rsidP="00000000" w:rsidRDefault="00000000" w:rsidRPr="00000000" w14:paraId="00000136">
      <w:pPr>
        <w:numPr>
          <w:ilvl w:val="0"/>
          <w:numId w:val="6"/>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completion of the required fee formalities.</w:t>
      </w:r>
    </w:p>
    <w:p w:rsidR="00000000" w:rsidDel="00000000" w:rsidP="00000000" w:rsidRDefault="00000000" w:rsidRPr="00000000" w14:paraId="0000013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 capacity is determined by the school based on available infrastructure, staffing and programme requirements.</w:t>
      </w:r>
    </w:p>
    <w:p w:rsidR="00000000" w:rsidDel="00000000" w:rsidP="00000000" w:rsidRDefault="00000000" w:rsidRPr="00000000" w14:paraId="0000013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Following finalisation of admission, parents/guardians are provided with the stipulated period to complete the required fee formalities, after which the student's enrolment is confirmed.</w:t>
      </w:r>
    </w:p>
    <w:p w:rsidR="00000000" w:rsidDel="00000000" w:rsidP="00000000" w:rsidRDefault="00000000" w:rsidRPr="00000000" w14:paraId="0000013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Registration/application fees and school fees are subject to the school's published fee and refund terms.</w:t>
      </w:r>
    </w:p>
    <w:p w:rsidR="00000000" w:rsidDel="00000000" w:rsidP="00000000" w:rsidRDefault="00000000" w:rsidRPr="00000000" w14:paraId="0000013A">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nn5xbjncp3aw" w:id="39"/>
      <w:bookmarkEnd w:id="39"/>
      <w:r w:rsidDel="00000000" w:rsidR="00000000" w:rsidRPr="00000000">
        <w:rPr>
          <w:rtl w:val="0"/>
        </w:rPr>
      </w:r>
    </w:p>
    <w:p w:rsidR="00000000" w:rsidDel="00000000" w:rsidP="00000000" w:rsidRDefault="00000000" w:rsidRPr="00000000" w14:paraId="0000013B">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8lhjhvnc3pfj" w:id="40"/>
      <w:bookmarkEnd w:id="40"/>
      <w:r w:rsidDel="00000000" w:rsidR="00000000" w:rsidRPr="00000000">
        <w:rPr>
          <w:rFonts w:ascii="Times New Roman" w:cs="Times New Roman" w:eastAsia="Times New Roman" w:hAnsi="Times New Roman"/>
          <w:rtl w:val="0"/>
        </w:rPr>
        <w:t xml:space="preserve">FAIR AND JUST ADMISSION PRACTICES</w:t>
      </w:r>
    </w:p>
    <w:p w:rsidR="00000000" w:rsidDel="00000000" w:rsidP="00000000" w:rsidRDefault="00000000" w:rsidRPr="00000000" w14:paraId="0000013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recognises that available places are limited and therefore aims to maintain fair, transparent and consistent admission processes.</w:t>
      </w:r>
    </w:p>
    <w:p w:rsidR="00000000" w:rsidDel="00000000" w:rsidP="00000000" w:rsidRDefault="00000000" w:rsidRPr="00000000" w14:paraId="0000013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 decisions are based on the school's established criteria, programme readiness, available capacity and the information available to the school.</w:t>
      </w:r>
    </w:p>
    <w:p w:rsidR="00000000" w:rsidDel="00000000" w:rsidP="00000000" w:rsidRDefault="00000000" w:rsidRPr="00000000" w14:paraId="0000013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seeks to establish a suitable educational partnership between the student, family and school while ensuring that its mission, educational philosophy and programme expectations are clearly communicated.</w:t>
      </w:r>
    </w:p>
    <w:p w:rsidR="00000000" w:rsidDel="00000000" w:rsidP="00000000" w:rsidRDefault="00000000" w:rsidRPr="00000000" w14:paraId="0000013F">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fffdhykbmy8u" w:id="41"/>
      <w:bookmarkEnd w:id="41"/>
      <w:r w:rsidDel="00000000" w:rsidR="00000000" w:rsidRPr="00000000">
        <w:rPr>
          <w:rFonts w:ascii="Times New Roman" w:cs="Times New Roman" w:eastAsia="Times New Roman" w:hAnsi="Times New Roman"/>
          <w:rtl w:val="0"/>
        </w:rPr>
        <w:t xml:space="preserve">STUDENT WITHDRAWAL</w:t>
      </w:r>
    </w:p>
    <w:p w:rsidR="00000000" w:rsidDel="00000000" w:rsidP="00000000" w:rsidRDefault="00000000" w:rsidRPr="00000000" w14:paraId="0000014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who wish to withdraw their child at the end of the academic year or during the academic year must submit a written withdrawal request in accordance with the school's prescribed notice period.</w:t>
      </w:r>
    </w:p>
    <w:p w:rsidR="00000000" w:rsidDel="00000000" w:rsidP="00000000" w:rsidRDefault="00000000" w:rsidRPr="00000000" w14:paraId="0000014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notice enables the school to:</w:t>
      </w:r>
    </w:p>
    <w:p w:rsidR="00000000" w:rsidDel="00000000" w:rsidP="00000000" w:rsidRDefault="00000000" w:rsidRPr="00000000" w14:paraId="00000142">
      <w:pPr>
        <w:numPr>
          <w:ilvl w:val="0"/>
          <w:numId w:val="1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process the student's withdrawal documentation;</w:t>
      </w:r>
    </w:p>
    <w:p w:rsidR="00000000" w:rsidDel="00000000" w:rsidP="00000000" w:rsidRDefault="00000000" w:rsidRPr="00000000" w14:paraId="00000143">
      <w:pPr>
        <w:numPr>
          <w:ilvl w:val="0"/>
          <w:numId w:val="1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 relevant academic and administrative records;</w:t>
      </w:r>
    </w:p>
    <w:p w:rsidR="00000000" w:rsidDel="00000000" w:rsidP="00000000" w:rsidRDefault="00000000" w:rsidRPr="00000000" w14:paraId="00000144">
      <w:pPr>
        <w:numPr>
          <w:ilvl w:val="0"/>
          <w:numId w:val="1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complete transfer documentation where applicable; and</w:t>
      </w:r>
    </w:p>
    <w:p w:rsidR="00000000" w:rsidDel="00000000" w:rsidP="00000000" w:rsidRDefault="00000000" w:rsidRPr="00000000" w14:paraId="00000145">
      <w:pPr>
        <w:numPr>
          <w:ilvl w:val="0"/>
          <w:numId w:val="1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ensure an orderly transition.</w:t>
      </w:r>
    </w:p>
    <w:p w:rsidR="00000000" w:rsidDel="00000000" w:rsidP="00000000" w:rsidRDefault="00000000" w:rsidRPr="00000000" w14:paraId="0000014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withdrawal occurs during an academic term, applicable fee obligations remain subject to the school's published fee and withdrawal terms.</w:t>
      </w:r>
    </w:p>
    <w:p w:rsidR="00000000" w:rsidDel="00000000" w:rsidP="00000000" w:rsidRDefault="00000000" w:rsidRPr="00000000" w14:paraId="0000014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Leaving Certificate/Transfer Certificate and other relevant documents will be issued in accordance with school procedures and applicable requirements, subject to completion of necessary clearance processes.</w:t>
      </w:r>
    </w:p>
    <w:p w:rsidR="00000000" w:rsidDel="00000000" w:rsidP="00000000" w:rsidRDefault="00000000" w:rsidRPr="00000000" w14:paraId="0000014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may include:</w:t>
      </w:r>
    </w:p>
    <w:p w:rsidR="00000000" w:rsidDel="00000000" w:rsidP="00000000" w:rsidRDefault="00000000" w:rsidRPr="00000000" w14:paraId="00000149">
      <w:pPr>
        <w:numPr>
          <w:ilvl w:val="0"/>
          <w:numId w:val="3"/>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clearance of outstanding fees;</w:t>
      </w:r>
    </w:p>
    <w:p w:rsidR="00000000" w:rsidDel="00000000" w:rsidP="00000000" w:rsidRDefault="00000000" w:rsidRPr="00000000" w14:paraId="0000014A">
      <w:pPr>
        <w:numPr>
          <w:ilvl w:val="0"/>
          <w:numId w:val="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return of library books and school resources;</w:t>
      </w:r>
    </w:p>
    <w:p w:rsidR="00000000" w:rsidDel="00000000" w:rsidP="00000000" w:rsidRDefault="00000000" w:rsidRPr="00000000" w14:paraId="0000014B">
      <w:pPr>
        <w:numPr>
          <w:ilvl w:val="0"/>
          <w:numId w:val="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return of school property; and</w:t>
      </w:r>
    </w:p>
    <w:p w:rsidR="00000000" w:rsidDel="00000000" w:rsidP="00000000" w:rsidRDefault="00000000" w:rsidRPr="00000000" w14:paraId="0000014C">
      <w:pPr>
        <w:numPr>
          <w:ilvl w:val="0"/>
          <w:numId w:val="3"/>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settlement of charges for any damage to school property, where applicable.</w:t>
      </w:r>
    </w:p>
    <w:p w:rsidR="00000000" w:rsidDel="00000000" w:rsidP="00000000" w:rsidRDefault="00000000" w:rsidRPr="00000000" w14:paraId="0000014D">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gpl4iz2psw5c" w:id="42"/>
      <w:bookmarkEnd w:id="42"/>
      <w:r w:rsidDel="00000000" w:rsidR="00000000" w:rsidRPr="00000000">
        <w:rPr>
          <w:rFonts w:ascii="Times New Roman" w:cs="Times New Roman" w:eastAsia="Times New Roman" w:hAnsi="Times New Roman"/>
          <w:rtl w:val="0"/>
        </w:rPr>
        <w:t xml:space="preserve">CONNECTION WITH OTHER OWIS POLICIES</w:t>
      </w:r>
    </w:p>
    <w:p w:rsidR="00000000" w:rsidDel="00000000" w:rsidP="00000000" w:rsidRDefault="00000000" w:rsidRPr="00000000" w14:paraId="0000014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Policy operates as part of the wider OWIS policy framework.</w:t>
      </w:r>
    </w:p>
    <w:p w:rsidR="00000000" w:rsidDel="00000000" w:rsidP="00000000" w:rsidRDefault="00000000" w:rsidRPr="00000000" w14:paraId="0000014F">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gv2ylnl8vlzz" w:id="43"/>
      <w:bookmarkEnd w:id="43"/>
      <w:r w:rsidDel="00000000" w:rsidR="00000000" w:rsidRPr="00000000">
        <w:rPr>
          <w:rFonts w:ascii="Times New Roman" w:cs="Times New Roman" w:eastAsia="Times New Roman" w:hAnsi="Times New Roman"/>
          <w:color w:val="000000"/>
          <w:sz w:val="26"/>
          <w:szCs w:val="26"/>
          <w:rtl w:val="0"/>
        </w:rPr>
        <w:t xml:space="preserve">Language Policy</w:t>
      </w:r>
    </w:p>
    <w:p w:rsidR="00000000" w:rsidDel="00000000" w:rsidP="00000000" w:rsidRDefault="00000000" w:rsidRPr="00000000" w14:paraId="0000015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informs how students' language backgrounds and language proficiency are considered at entry and how language support is planned following admission.</w:t>
      </w:r>
    </w:p>
    <w:p w:rsidR="00000000" w:rsidDel="00000000" w:rsidP="00000000" w:rsidRDefault="00000000" w:rsidRPr="00000000" w14:paraId="00000151">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5mcden6ok98o" w:id="44"/>
      <w:bookmarkEnd w:id="44"/>
      <w:r w:rsidDel="00000000" w:rsidR="00000000" w:rsidRPr="00000000">
        <w:rPr>
          <w:rFonts w:ascii="Times New Roman" w:cs="Times New Roman" w:eastAsia="Times New Roman" w:hAnsi="Times New Roman"/>
          <w:color w:val="000000"/>
          <w:sz w:val="26"/>
          <w:szCs w:val="26"/>
          <w:rtl w:val="0"/>
        </w:rPr>
        <w:t xml:space="preserve">Assessment Policy</w:t>
      </w:r>
    </w:p>
    <w:p w:rsidR="00000000" w:rsidDel="00000000" w:rsidP="00000000" w:rsidRDefault="00000000" w:rsidRPr="00000000" w14:paraId="0000015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Assessment Policy supports the use of appropriate diagnostic and entry-level assessment to understand students' prior learning, knowledge and skills. Admission assessment is used as one source of evidence rather than as the sole determinant of a student's educational profile.</w:t>
      </w:r>
    </w:p>
    <w:p w:rsidR="00000000" w:rsidDel="00000000" w:rsidP="00000000" w:rsidRDefault="00000000" w:rsidRPr="00000000" w14:paraId="00000153">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hoc8s2bxtw1x" w:id="45"/>
      <w:bookmarkEnd w:id="45"/>
      <w:r w:rsidDel="00000000" w:rsidR="00000000" w:rsidRPr="00000000">
        <w:rPr>
          <w:rFonts w:ascii="Times New Roman" w:cs="Times New Roman" w:eastAsia="Times New Roman" w:hAnsi="Times New Roman"/>
          <w:color w:val="000000"/>
          <w:sz w:val="26"/>
          <w:szCs w:val="26"/>
          <w:rtl w:val="0"/>
        </w:rPr>
        <w:t xml:space="preserve">Inclusion Policy</w:t>
      </w:r>
    </w:p>
    <w:p w:rsidR="00000000" w:rsidDel="00000000" w:rsidP="00000000" w:rsidRDefault="00000000" w:rsidRPr="00000000" w14:paraId="0000015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Inclusion Policy guides the identification and consideration of students' diverse learning needs and supports equitable access to education. Relevant information obtained during admission assists the school in planning appropriate accommodations and support.</w:t>
      </w:r>
    </w:p>
    <w:p w:rsidR="00000000" w:rsidDel="00000000" w:rsidP="00000000" w:rsidRDefault="00000000" w:rsidRPr="00000000" w14:paraId="00000155">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fpmp2ghu8na8" w:id="46"/>
      <w:bookmarkEnd w:id="46"/>
      <w:r w:rsidDel="00000000" w:rsidR="00000000" w:rsidRPr="00000000">
        <w:rPr>
          <w:rFonts w:ascii="Times New Roman" w:cs="Times New Roman" w:eastAsia="Times New Roman" w:hAnsi="Times New Roman"/>
          <w:color w:val="000000"/>
          <w:sz w:val="26"/>
          <w:szCs w:val="26"/>
          <w:rtl w:val="0"/>
        </w:rPr>
        <w:t xml:space="preserve">Differentiated Instruction / Learning Support Procedures</w:t>
      </w:r>
    </w:p>
    <w:p w:rsidR="00000000" w:rsidDel="00000000" w:rsidP="00000000" w:rsidRDefault="00000000" w:rsidRPr="00000000" w14:paraId="0000015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gathered through admission and induction may inform differentiation and additional support so that students can access the curriculum according to their individual learning needs.</w:t>
      </w:r>
    </w:p>
    <w:p w:rsidR="00000000" w:rsidDel="00000000" w:rsidP="00000000" w:rsidRDefault="00000000" w:rsidRPr="00000000" w14:paraId="00000157">
      <w:pPr>
        <w:pStyle w:val="Heading3"/>
        <w:keepNext w:val="0"/>
        <w:keepLines w:val="0"/>
        <w:spacing w:after="80" w:before="280" w:line="360" w:lineRule="auto"/>
        <w:ind w:left="360"/>
        <w:jc w:val="both"/>
        <w:rPr>
          <w:rFonts w:ascii="Times New Roman" w:cs="Times New Roman" w:eastAsia="Times New Roman" w:hAnsi="Times New Roman"/>
          <w:color w:val="000000"/>
          <w:sz w:val="26"/>
          <w:szCs w:val="26"/>
        </w:rPr>
      </w:pPr>
      <w:bookmarkStart w:colFirst="0" w:colLast="0" w:name="_fc9bb3bdevng" w:id="47"/>
      <w:bookmarkEnd w:id="47"/>
      <w:r w:rsidDel="00000000" w:rsidR="00000000" w:rsidRPr="00000000">
        <w:rPr>
          <w:rFonts w:ascii="Times New Roman" w:cs="Times New Roman" w:eastAsia="Times New Roman" w:hAnsi="Times New Roman"/>
          <w:color w:val="000000"/>
          <w:sz w:val="26"/>
          <w:szCs w:val="26"/>
          <w:rtl w:val="0"/>
        </w:rPr>
        <w:t xml:space="preserve">Academic Integrity Policy</w:t>
      </w:r>
    </w:p>
    <w:p w:rsidR="00000000" w:rsidDel="00000000" w:rsidP="00000000" w:rsidRDefault="00000000" w:rsidRPr="00000000" w14:paraId="0000015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entering the IB programmes are introduced to expectations regarding responsible and authentic learning. The induction process helps students understand academic integrity expectations appropriate to their programme.</w:t>
      </w:r>
    </w:p>
    <w:p w:rsidR="00000000" w:rsidDel="00000000" w:rsidP="00000000" w:rsidRDefault="00000000" w:rsidRPr="00000000" w14:paraId="00000159">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pfweodeg53hm" w:id="48"/>
      <w:bookmarkEnd w:id="48"/>
      <w:r w:rsidDel="00000000" w:rsidR="00000000" w:rsidRPr="00000000">
        <w:rPr>
          <w:rFonts w:ascii="Times New Roman" w:cs="Times New Roman" w:eastAsia="Times New Roman" w:hAnsi="Times New Roman"/>
          <w:rtl w:val="0"/>
        </w:rPr>
        <w:t xml:space="preserve">EYP–DP CONTINUITY OF ADMISSION AND PROGRESSION</w:t>
      </w:r>
    </w:p>
    <w:p w:rsidR="00000000" w:rsidDel="00000000" w:rsidP="00000000" w:rsidRDefault="00000000" w:rsidRPr="00000000" w14:paraId="0000015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follows a consistent but developmentally appropriate approach to admission across the </w:t>
      </w:r>
      <w:r w:rsidDel="00000000" w:rsidR="00000000" w:rsidRPr="00000000">
        <w:rPr>
          <w:rFonts w:ascii="Times New Roman" w:cs="Times New Roman" w:eastAsia="Times New Roman" w:hAnsi="Times New Roman"/>
          <w:b w:val="1"/>
          <w:bCs w:val="1"/>
          <w:sz w:val="28"/>
          <w:szCs w:val="28"/>
          <w:rtl w:val="0"/>
        </w:rPr>
        <w:t xml:space="preserve">EYP, PYP, MYP and DP</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5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each stage, the school seeks to understand the student's prior learning, developmental readiness, language profile, academic preparedness and individual needs.</w:t>
      </w:r>
    </w:p>
    <w:tbl>
      <w:tblPr>
        <w:tblStyle w:val="Table5"/>
        <w:tblW w:w="11010.0" w:type="dxa"/>
        <w:jc w:val="left"/>
        <w:tblInd w:w="-2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9090"/>
        <w:tblGridChange w:id="0">
          <w:tblGrid>
            <w:gridCol w:w="1920"/>
            <w:gridCol w:w="909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C">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Programme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D">
            <w:pPr>
              <w:spacing w:line="360" w:lineRule="auto"/>
              <w:ind w:left="36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Primary Admission Considerations</w:t>
            </w:r>
            <w:r w:rsidDel="00000000" w:rsidR="00000000" w:rsidRPr="00000000">
              <w:rPr>
                <w:rtl w:val="0"/>
              </w:rPr>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E">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EYP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F">
            <w:pPr>
              <w:spacing w:line="360" w:lineRule="auto"/>
              <w:ind w:left="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readiness, communication, social interaction, independence and prior experiences.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PYP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spacing w:line="360" w:lineRule="auto"/>
              <w:ind w:left="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and academic readiness, prior learning, communication and age-appropriate foundational skills.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MYP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3">
            <w:pPr>
              <w:spacing w:line="360" w:lineRule="auto"/>
              <w:ind w:left="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Prior academic achievement, subject knowledge, language proficiency, learning skills and readiness for MYP expectations.</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spacing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5">
            <w:pPr>
              <w:spacing w:line="360" w:lineRule="auto"/>
              <w:ind w:left="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academic performance, MYP achievement where applicable, subject readiness, language proficiency, motivation, academic profile and preparedness for DP demands.</w:t>
            </w:r>
          </w:p>
        </w:tc>
      </w:tr>
    </w:tbl>
    <w:p w:rsidR="00000000" w:rsidDel="00000000" w:rsidP="00000000" w:rsidRDefault="00000000" w:rsidRPr="00000000" w14:paraId="0000016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becomes progressively more academically specific as students move through the continuum.</w:t>
      </w:r>
    </w:p>
    <w:p w:rsidR="00000000" w:rsidDel="00000000" w:rsidP="00000000" w:rsidRDefault="00000000" w:rsidRPr="00000000" w14:paraId="0000016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information gathered at admission supports not only the admission decision but also </w:t>
      </w:r>
      <w:r w:rsidDel="00000000" w:rsidR="00000000" w:rsidRPr="00000000">
        <w:rPr>
          <w:rFonts w:ascii="Times New Roman" w:cs="Times New Roman" w:eastAsia="Times New Roman" w:hAnsi="Times New Roman"/>
          <w:b w:val="1"/>
          <w:bCs w:val="1"/>
          <w:sz w:val="28"/>
          <w:szCs w:val="28"/>
          <w:rtl w:val="0"/>
        </w:rPr>
        <w:t xml:space="preserve">placement, transition, differentiation and future learning support</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approach promotes continuity of learning and helps students move successfully between stages of the IB continuum.</w:t>
      </w:r>
    </w:p>
    <w:p w:rsidR="00000000" w:rsidDel="00000000" w:rsidP="00000000" w:rsidRDefault="00000000" w:rsidRPr="00000000" w14:paraId="00000169">
      <w:pPr>
        <w:spacing w:line="360" w:lineRule="auto"/>
        <w:ind w:left="0" w:firstLine="0"/>
        <w:jc w:val="both"/>
        <w:rPr>
          <w:rFonts w:ascii="Times New Roman" w:cs="Times New Roman" w:eastAsia="Times New Roman" w:hAnsi="Times New Roman"/>
          <w:color w:val="000000"/>
          <w:sz w:val="46"/>
          <w:szCs w:val="46"/>
        </w:rPr>
      </w:pPr>
      <w:r w:rsidDel="00000000" w:rsidR="00000000" w:rsidRPr="00000000">
        <w:rPr>
          <w:rFonts w:ascii="Times New Roman" w:cs="Times New Roman" w:eastAsia="Times New Roman" w:hAnsi="Times New Roman"/>
          <w:b w:val="1"/>
          <w:bCs w:val="1"/>
          <w:color w:val="366091"/>
          <w:sz w:val="32"/>
          <w:szCs w:val="32"/>
          <w:rtl w:val="0"/>
        </w:rPr>
        <w:t xml:space="preserve">ADMISSION RECORDS AND CONFIDENTIALITY</w:t>
      </w:r>
      <w:r w:rsidDel="00000000" w:rsidR="00000000" w:rsidRPr="00000000">
        <w:rPr>
          <w:rtl w:val="0"/>
        </w:rPr>
      </w:r>
    </w:p>
    <w:p w:rsidR="00000000" w:rsidDel="00000000" w:rsidP="00000000" w:rsidRDefault="00000000" w:rsidRPr="00000000" w14:paraId="0000016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Team maintains appropriate records of applications, supporting documentation, assessment information, interactions, admission decisions and induction.</w:t>
      </w:r>
    </w:p>
    <w:p w:rsidR="00000000" w:rsidDel="00000000" w:rsidP="00000000" w:rsidRDefault="00000000" w:rsidRPr="00000000" w14:paraId="0000016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Information relating to students and families is handled confidentially and shared only with relevant personnel for legitimate educational, administrative, safeguarding or statutory purposes, in accordance with applicable school procedures and requirements.</w:t>
      </w:r>
    </w:p>
    <w:p w:rsidR="00000000" w:rsidDel="00000000" w:rsidP="00000000" w:rsidRDefault="00000000" w:rsidRPr="00000000" w14:paraId="0000016C">
      <w:pPr>
        <w:pStyle w:val="Heading1"/>
        <w:keepNext w:val="0"/>
        <w:keepLines w:val="0"/>
        <w:spacing w:after="120" w:line="360" w:lineRule="auto"/>
        <w:ind w:left="360"/>
        <w:jc w:val="both"/>
        <w:rPr>
          <w:rFonts w:ascii="Times New Roman" w:cs="Times New Roman" w:eastAsia="Times New Roman" w:hAnsi="Times New Roman"/>
        </w:rPr>
      </w:pPr>
      <w:bookmarkStart w:colFirst="0" w:colLast="0" w:name="_uu34hozb34qg" w:id="49"/>
      <w:bookmarkEnd w:id="49"/>
      <w:r w:rsidDel="00000000" w:rsidR="00000000" w:rsidRPr="00000000">
        <w:rPr>
          <w:rFonts w:ascii="Times New Roman" w:cs="Times New Roman" w:eastAsia="Times New Roman" w:hAnsi="Times New Roman"/>
          <w:rtl w:val="0"/>
        </w:rPr>
        <w:t xml:space="preserve">POLICY REVIEW</w:t>
      </w:r>
    </w:p>
    <w:p w:rsidR="00000000" w:rsidDel="00000000" w:rsidP="00000000" w:rsidRDefault="00000000" w:rsidRPr="00000000" w14:paraId="0000016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policy is reviewed periodically by the school to ensure that it remains aligned with:</w:t>
      </w:r>
    </w:p>
    <w:p w:rsidR="00000000" w:rsidDel="00000000" w:rsidP="00000000" w:rsidRDefault="00000000" w:rsidRPr="00000000" w14:paraId="0000016E">
      <w:pPr>
        <w:numPr>
          <w:ilvl w:val="0"/>
          <w:numId w:val="13"/>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mission and vision;</w:t>
      </w:r>
    </w:p>
    <w:p w:rsidR="00000000" w:rsidDel="00000000" w:rsidP="00000000" w:rsidRDefault="00000000" w:rsidRPr="00000000" w14:paraId="0000016F">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IB programme requirements and principles;</w:t>
      </w:r>
    </w:p>
    <w:p w:rsidR="00000000" w:rsidDel="00000000" w:rsidP="00000000" w:rsidRDefault="00000000" w:rsidRPr="00000000" w14:paraId="00000170">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applicable national and state regulations;</w:t>
      </w:r>
    </w:p>
    <w:p w:rsidR="00000000" w:rsidDel="00000000" w:rsidP="00000000" w:rsidRDefault="00000000" w:rsidRPr="00000000" w14:paraId="00000171">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school's other related policies and procedures; and</w:t>
      </w:r>
    </w:p>
    <w:p w:rsidR="00000000" w:rsidDel="00000000" w:rsidP="00000000" w:rsidRDefault="00000000" w:rsidRPr="00000000" w14:paraId="00000172">
      <w:pPr>
        <w:numPr>
          <w:ilvl w:val="0"/>
          <w:numId w:val="13"/>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evolving needs of the OWIS learning community.</w:t>
      </w:r>
    </w:p>
    <w:p w:rsidR="00000000" w:rsidDel="00000000" w:rsidP="00000000" w:rsidRDefault="00000000" w:rsidRPr="00000000" w14:paraId="00000173">
      <w:pPr>
        <w:pStyle w:val="Heading2"/>
        <w:keepNext w:val="0"/>
        <w:keepLines w:val="0"/>
        <w:spacing w:after="80" w:before="360" w:line="360" w:lineRule="auto"/>
        <w:ind w:left="360"/>
        <w:jc w:val="both"/>
        <w:rPr>
          <w:rFonts w:ascii="Times New Roman" w:cs="Times New Roman" w:eastAsia="Times New Roman" w:hAnsi="Times New Roman"/>
          <w:color w:val="366091"/>
          <w:sz w:val="32"/>
          <w:szCs w:val="32"/>
        </w:rPr>
      </w:pPr>
      <w:bookmarkStart w:colFirst="0" w:colLast="0" w:name="_1pqwtunrnu3p" w:id="50"/>
      <w:bookmarkEnd w:id="50"/>
      <w:r w:rsidDel="00000000" w:rsidR="00000000" w:rsidRPr="00000000">
        <w:rPr>
          <w:rtl w:val="0"/>
        </w:rPr>
      </w:r>
    </w:p>
    <w:p w:rsidR="00000000" w:rsidDel="00000000" w:rsidP="00000000" w:rsidRDefault="00000000" w:rsidRPr="00000000" w14:paraId="00000174">
      <w:pPr>
        <w:pStyle w:val="Heading2"/>
        <w:keepNext w:val="0"/>
        <w:keepLines w:val="0"/>
        <w:spacing w:after="80" w:before="360" w:line="360" w:lineRule="auto"/>
        <w:ind w:left="360"/>
        <w:jc w:val="both"/>
        <w:rPr>
          <w:rFonts w:ascii="Times New Roman" w:cs="Times New Roman" w:eastAsia="Times New Roman" w:hAnsi="Times New Roman"/>
          <w:color w:val="366091"/>
          <w:sz w:val="32"/>
          <w:szCs w:val="32"/>
        </w:rPr>
      </w:pPr>
      <w:bookmarkStart w:colFirst="0" w:colLast="0" w:name="_s7ks21s0ybe5" w:id="51"/>
      <w:bookmarkEnd w:id="51"/>
      <w:r w:rsidDel="00000000" w:rsidR="00000000" w:rsidRPr="00000000">
        <w:rPr>
          <w:rtl w:val="0"/>
        </w:rPr>
      </w:r>
    </w:p>
    <w:p w:rsidR="00000000" w:rsidDel="00000000" w:rsidP="00000000" w:rsidRDefault="00000000" w:rsidRPr="00000000" w14:paraId="00000175">
      <w:pPr>
        <w:pStyle w:val="Heading2"/>
        <w:keepNext w:val="0"/>
        <w:keepLines w:val="0"/>
        <w:spacing w:after="80" w:before="360" w:line="360" w:lineRule="auto"/>
        <w:ind w:left="360"/>
        <w:jc w:val="both"/>
        <w:rPr>
          <w:rFonts w:ascii="Times New Roman" w:cs="Times New Roman" w:eastAsia="Times New Roman" w:hAnsi="Times New Roman"/>
          <w:color w:val="366091"/>
          <w:sz w:val="32"/>
          <w:szCs w:val="32"/>
        </w:rPr>
      </w:pPr>
      <w:bookmarkStart w:colFirst="0" w:colLast="0" w:name="_w4j9ui2rrv4n" w:id="52"/>
      <w:bookmarkEnd w:id="52"/>
      <w:r w:rsidDel="00000000" w:rsidR="00000000" w:rsidRPr="00000000">
        <w:rPr>
          <w:rFonts w:ascii="Times New Roman" w:cs="Times New Roman" w:eastAsia="Times New Roman" w:hAnsi="Times New Roman"/>
          <w:color w:val="366091"/>
          <w:sz w:val="32"/>
          <w:szCs w:val="32"/>
          <w:rtl w:val="0"/>
        </w:rPr>
        <w:t xml:space="preserve">KEY ADMISSIONS PRINCIPLE</w:t>
      </w:r>
    </w:p>
    <w:p w:rsidR="00000000" w:rsidDel="00000000" w:rsidP="00000000" w:rsidRDefault="00000000" w:rsidRPr="00000000" w14:paraId="00000176">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OWIS Whitefield seeks to ensure that every admission decision is informed, fair, inclusive and focused on the student's readiness to learn and thrive within the school's educational environment.</w:t>
      </w:r>
    </w:p>
    <w:p w:rsidR="00000000" w:rsidDel="00000000" w:rsidP="00000000" w:rsidRDefault="00000000" w:rsidRPr="00000000" w14:paraId="0000017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process therefore goes beyond selection. It establishes the foundation for a student's </w:t>
      </w:r>
      <w:r w:rsidDel="00000000" w:rsidR="00000000" w:rsidRPr="00000000">
        <w:rPr>
          <w:rFonts w:ascii="Times New Roman" w:cs="Times New Roman" w:eastAsia="Times New Roman" w:hAnsi="Times New Roman"/>
          <w:b w:val="1"/>
          <w:bCs w:val="1"/>
          <w:sz w:val="28"/>
          <w:szCs w:val="28"/>
          <w:rtl w:val="0"/>
        </w:rPr>
        <w:t xml:space="preserve">successful entry, transition, support and continued learning across the IB continuum from EYP to DP</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78">
      <w:pPr>
        <w:pStyle w:val="Heading2"/>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360" w:right="0" w:hanging="360"/>
        <w:jc w:val="both"/>
        <w:rPr>
          <w:rFonts w:ascii="Times New Roman" w:cs="Times New Roman" w:eastAsia="Times New Roman" w:hAnsi="Times New Roman"/>
          <w:color w:val="366091"/>
          <w:sz w:val="32"/>
          <w:szCs w:val="32"/>
        </w:rPr>
      </w:pPr>
      <w:bookmarkStart w:colFirst="0" w:colLast="0" w:name="_39iv4juyvckb" w:id="53"/>
      <w:bookmarkEnd w:id="53"/>
      <w:r w:rsidDel="00000000" w:rsidR="00000000" w:rsidRPr="00000000">
        <w:rPr>
          <w:rFonts w:ascii="Times New Roman" w:cs="Times New Roman" w:eastAsia="Times New Roman" w:hAnsi="Times New Roman"/>
          <w:color w:val="366091"/>
          <w:sz w:val="32"/>
          <w:szCs w:val="32"/>
          <w:rtl w:val="0"/>
        </w:rPr>
        <w:t xml:space="preserve">References</w:t>
      </w:r>
    </w:p>
    <w:p w:rsidR="00000000" w:rsidDel="00000000" w:rsidP="00000000" w:rsidRDefault="00000000" w:rsidRPr="00000000" w14:paraId="00000179">
      <w:pPr>
        <w:numPr>
          <w:ilvl w:val="0"/>
          <w:numId w:val="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 Mission and IB programme principles</w:t>
      </w:r>
    </w:p>
    <w:p w:rsidR="00000000" w:rsidDel="00000000" w:rsidP="00000000" w:rsidRDefault="00000000" w:rsidRPr="00000000" w14:paraId="0000017A">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 Learner Profile</w:t>
      </w:r>
    </w:p>
    <w:p w:rsidR="00000000" w:rsidDel="00000000" w:rsidP="00000000" w:rsidRDefault="00000000" w:rsidRPr="00000000" w14:paraId="0000017B">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Karnataka Student Achievement Tracking System (SATS)</w:t>
      </w:r>
    </w:p>
    <w:p w:rsidR="00000000" w:rsidDel="00000000" w:rsidP="00000000" w:rsidRDefault="00000000" w:rsidRPr="00000000" w14:paraId="0000017C">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UDISE+ / applicable national education requirements</w:t>
      </w:r>
    </w:p>
    <w:p w:rsidR="00000000" w:rsidDel="00000000" w:rsidP="00000000" w:rsidRDefault="00000000" w:rsidRPr="00000000" w14:paraId="0000017D">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Relevant OWIS programme and school policies</w:t>
      </w:r>
    </w:p>
    <w:p w:rsidR="00000000" w:rsidDel="00000000" w:rsidP="00000000" w:rsidRDefault="00000000" w:rsidRPr="00000000" w14:paraId="0000017E">
      <w:pPr>
        <w:numPr>
          <w:ilvl w:val="0"/>
          <w:numId w:val="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Whitefield admissions and programme information</w:t>
      </w:r>
    </w:p>
    <w:p w:rsidR="00000000" w:rsidDel="00000000" w:rsidP="00000000" w:rsidRDefault="00000000" w:rsidRPr="00000000" w14:paraId="0000017F">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IB DP Parent Guidebook Reference</w:t>
      </w:r>
    </w:p>
    <w:p w:rsidR="00000000" w:rsidDel="00000000" w:rsidP="00000000" w:rsidRDefault="00000000" w:rsidRPr="00000000" w14:paraId="0000018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Families considering entry into the IB Diploma Programme are encouraged to refer to the </w:t>
      </w:r>
      <w:hyperlink r:id="rId10">
        <w:r w:rsidDel="00000000" w:rsidR="00000000" w:rsidRPr="00000000">
          <w:rPr>
            <w:rFonts w:ascii="Times New Roman" w:cs="Times New Roman" w:eastAsia="Times New Roman" w:hAnsi="Times New Roman"/>
            <w:b w:val="1"/>
            <w:bCs w:val="1"/>
            <w:color w:val="1155cc"/>
            <w:sz w:val="28"/>
            <w:szCs w:val="28"/>
            <w:u w:val="single"/>
            <w:rtl w:val="0"/>
          </w:rPr>
          <w:t xml:space="preserve">OWIS Whitefield IB Diploma Programme Parent Guidebook 2027–2029</w:t>
        </w:r>
      </w:hyperlink>
      <w:r w:rsidDel="00000000" w:rsidR="00000000" w:rsidRPr="00000000">
        <w:rPr>
          <w:rFonts w:ascii="Times New Roman" w:cs="Times New Roman" w:eastAsia="Times New Roman" w:hAnsi="Times New Roman"/>
          <w:sz w:val="28"/>
          <w:szCs w:val="28"/>
          <w:rtl w:val="0"/>
        </w:rPr>
        <w:t xml:space="preserve"> for an overview of the DP structure, subject groups and subject offerings, the DP Core, programme expectations, and planning for the two-year Diploma Programme journey.</w:t>
      </w:r>
    </w:p>
    <w:p w:rsidR="00000000" w:rsidDel="00000000" w:rsidP="00000000" w:rsidRDefault="00000000" w:rsidRPr="00000000" w14:paraId="0000018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Parent Guidebook should be read alongside this Admissions Policy and does not replace the school’s admission criteria, procedures or decisions.</w:t>
      </w:r>
    </w:p>
    <w:p w:rsidR="00000000" w:rsidDel="00000000" w:rsidP="00000000" w:rsidRDefault="00000000" w:rsidRPr="00000000" w14:paraId="00000182">
      <w:pPr>
        <w:spacing w:after="240" w:before="240"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11" w:type="default"/>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color w:val="646464"/>
        <w:sz w:val="16"/>
        <w:szCs w:val="16"/>
        <w:rtl w:val="0"/>
      </w:rPr>
      <w:t xml:space="preserve">                                                                            </w:t>
    </w:r>
    <w:r w:rsidDel="00000000" w:rsidR="00000000" w:rsidRPr="00000000">
      <w:rPr>
        <w:rFonts w:ascii="Aptos" w:cs="Aptos" w:eastAsia="Aptos" w:hAnsi="Aptos"/>
        <w:b w:val="0"/>
        <w:bCs w:val="0"/>
        <w:i w:val="0"/>
        <w:iCs w:val="0"/>
        <w:smallCaps w:val="0"/>
        <w:strike w:val="0"/>
        <w:color w:val="646464"/>
        <w:sz w:val="16"/>
        <w:szCs w:val="16"/>
        <w:u w:val="none"/>
        <w:shd w:fill="auto" w:val="clear"/>
        <w:vertAlign w:val="baseline"/>
        <w:rtl w:val="0"/>
      </w:rPr>
      <w:t xml:space="preserve">OWIS Bangalore </w:t>
    </w:r>
    <w:r w:rsidDel="00000000" w:rsidR="00000000" w:rsidRPr="00000000">
      <w:rPr>
        <w:color w:val="646464"/>
        <w:sz w:val="16"/>
        <w:szCs w:val="16"/>
        <w:rtl w:val="0"/>
      </w:rPr>
      <w:t xml:space="preserve">Admission</w:t>
    </w:r>
    <w:r w:rsidDel="00000000" w:rsidR="00000000" w:rsidRPr="00000000">
      <w:rPr>
        <w:rFonts w:ascii="Aptos" w:cs="Aptos" w:eastAsia="Aptos" w:hAnsi="Aptos"/>
        <w:b w:val="0"/>
        <w:bCs w:val="0"/>
        <w:i w:val="0"/>
        <w:iCs w:val="0"/>
        <w:smallCaps w:val="0"/>
        <w:strike w:val="0"/>
        <w:color w:val="646464"/>
        <w:sz w:val="16"/>
        <w:szCs w:val="16"/>
        <w:u w:val="none"/>
        <w:shd w:fill="auto" w:val="clear"/>
        <w:vertAlign w:val="baseline"/>
        <w:rtl w:val="0"/>
      </w:rPr>
      <w:t xml:space="preserve"> Policy • Refined 2026                                                                        </w:t>
    </w:r>
    <w:r w:rsidDel="00000000" w:rsidR="00000000" w:rsidRPr="00000000">
      <w:rPr>
        <w:rFonts w:ascii="Aptos" w:cs="Aptos" w:eastAsia="Aptos" w:hAnsi="Aptos"/>
        <w:b w:val="0"/>
        <w:bCs w:val="0"/>
        <w:i w:val="0"/>
        <w:iCs w:val="0"/>
        <w:smallCaps w:val="0"/>
        <w:strike w:val="0"/>
        <w:color w:val="646464"/>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32"/>
      <w:szCs w:val="32"/>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4f81bd"/>
      <w:sz w:val="25"/>
      <w:szCs w:val="25"/>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docs.google.com/document/u/0/d/1Cea6eEaS51QgFdHqzKomk3k6LL4li3tDH3BvaegEir0/edit"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owis-whitefield.owis.org/admission/admission-process?utm_source=chatgpt.com" TargetMode="External"/><Relationship Id="rId8" Type="http://schemas.openxmlformats.org/officeDocument/2006/relationships/hyperlink" Target="https://owis-whitefield.owis.org/admission/admission-process?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